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F50638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F323B">
        <w:rPr>
          <w:b/>
          <w:noProof/>
          <w:sz w:val="24"/>
        </w:rPr>
        <w:fldChar w:fldCharType="begin"/>
      </w:r>
      <w:r w:rsidR="004F323B">
        <w:rPr>
          <w:b/>
          <w:noProof/>
          <w:sz w:val="24"/>
        </w:rPr>
        <w:instrText xml:space="preserve"> DOCPROPERTY  TSG/WGRef  \* MERGEFORMAT </w:instrText>
      </w:r>
      <w:r w:rsidR="004F323B">
        <w:rPr>
          <w:b/>
          <w:noProof/>
          <w:sz w:val="24"/>
        </w:rPr>
        <w:fldChar w:fldCharType="separate"/>
      </w:r>
      <w:r w:rsidR="00EF111B">
        <w:rPr>
          <w:b/>
          <w:noProof/>
          <w:sz w:val="24"/>
        </w:rPr>
        <w:t>RAN</w:t>
      </w:r>
      <w:r w:rsidR="004F323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F323B">
        <w:rPr>
          <w:b/>
          <w:noProof/>
          <w:sz w:val="24"/>
        </w:rPr>
        <w:fldChar w:fldCharType="begin"/>
      </w:r>
      <w:r w:rsidR="004F323B">
        <w:rPr>
          <w:b/>
          <w:noProof/>
          <w:sz w:val="24"/>
        </w:rPr>
        <w:instrText xml:space="preserve"> DOCPROPERTY  MtgSeq  \* MERGEFORMAT </w:instrText>
      </w:r>
      <w:r w:rsidR="004F323B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EF111B">
        <w:rPr>
          <w:b/>
          <w:noProof/>
          <w:sz w:val="24"/>
        </w:rPr>
        <w:t>11</w:t>
      </w:r>
      <w:r w:rsidR="007710F4">
        <w:rPr>
          <w:b/>
          <w:noProof/>
          <w:sz w:val="24"/>
        </w:rPr>
        <w:t>6</w:t>
      </w:r>
      <w:r w:rsidR="00EF111B">
        <w:rPr>
          <w:b/>
          <w:noProof/>
          <w:sz w:val="24"/>
        </w:rPr>
        <w:t>-e</w:t>
      </w:r>
      <w:r w:rsidR="004F323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F323B">
        <w:rPr>
          <w:b/>
          <w:i/>
          <w:noProof/>
          <w:sz w:val="28"/>
        </w:rPr>
        <w:fldChar w:fldCharType="begin"/>
      </w:r>
      <w:r w:rsidR="004F323B">
        <w:rPr>
          <w:b/>
          <w:i/>
          <w:noProof/>
          <w:sz w:val="28"/>
        </w:rPr>
        <w:instrText xml:space="preserve"> DOCPROPERTY  Tdoc#  \* MERGEFORMAT </w:instrText>
      </w:r>
      <w:r w:rsidR="004F323B">
        <w:rPr>
          <w:b/>
          <w:i/>
          <w:noProof/>
          <w:sz w:val="28"/>
        </w:rPr>
        <w:fldChar w:fldCharType="separate"/>
      </w:r>
      <w:r w:rsidR="00EF111B">
        <w:rPr>
          <w:b/>
          <w:i/>
          <w:noProof/>
          <w:sz w:val="28"/>
        </w:rPr>
        <w:t>R3-2</w:t>
      </w:r>
      <w:r w:rsidR="00B55C0A">
        <w:rPr>
          <w:b/>
          <w:i/>
          <w:noProof/>
          <w:sz w:val="28"/>
        </w:rPr>
        <w:t>2</w:t>
      </w:r>
      <w:r w:rsidR="00CA4B8D">
        <w:rPr>
          <w:b/>
          <w:i/>
          <w:noProof/>
          <w:sz w:val="28"/>
        </w:rPr>
        <w:t>3344</w:t>
      </w:r>
      <w:r w:rsidR="004F323B">
        <w:rPr>
          <w:b/>
          <w:i/>
          <w:noProof/>
          <w:sz w:val="28"/>
        </w:rPr>
        <w:fldChar w:fldCharType="end"/>
      </w:r>
    </w:p>
    <w:p w14:paraId="7CB45193" w14:textId="4DA16828" w:rsidR="001E41F3" w:rsidRDefault="00A648E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9-19</w:t>
      </w:r>
      <w:r w:rsidR="00335052">
        <w:rPr>
          <w:b/>
          <w:noProof/>
          <w:sz w:val="24"/>
        </w:rPr>
        <w:t xml:space="preserve"> Ma</w:t>
      </w:r>
      <w:r>
        <w:rPr>
          <w:b/>
          <w:noProof/>
          <w:sz w:val="24"/>
        </w:rPr>
        <w:t>y</w:t>
      </w:r>
      <w:r w:rsidR="00B55C0A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04EFC2" w:rsidR="001E41F3" w:rsidRPr="00410371" w:rsidRDefault="00D008C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40309">
              <w:rPr>
                <w:b/>
                <w:noProof/>
                <w:sz w:val="28"/>
              </w:rPr>
              <w:t>36</w:t>
            </w:r>
            <w:r w:rsidR="00EF111B">
              <w:rPr>
                <w:b/>
                <w:noProof/>
                <w:sz w:val="28"/>
              </w:rPr>
              <w:t>.4</w:t>
            </w:r>
            <w:r w:rsidR="00340309">
              <w:rPr>
                <w:b/>
                <w:noProof/>
                <w:sz w:val="28"/>
              </w:rPr>
              <w:t>1</w:t>
            </w:r>
            <w:r w:rsidR="00EF111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5B6161" w:rsidR="001E41F3" w:rsidRPr="00410371" w:rsidRDefault="00CA4B8D" w:rsidP="007710F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1882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41141D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F89EA8" w:rsidR="001E41F3" w:rsidRPr="00410371" w:rsidRDefault="00D008CA" w:rsidP="007710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F111B" w:rsidRPr="001E7843">
              <w:rPr>
                <w:b/>
                <w:noProof/>
                <w:sz w:val="28"/>
              </w:rPr>
              <w:t>1</w:t>
            </w:r>
            <w:r w:rsidR="007710F4">
              <w:rPr>
                <w:b/>
                <w:noProof/>
                <w:sz w:val="28"/>
              </w:rPr>
              <w:t>7</w:t>
            </w:r>
            <w:r w:rsidR="00EF111B" w:rsidRPr="001E7843">
              <w:rPr>
                <w:b/>
                <w:noProof/>
                <w:sz w:val="28"/>
              </w:rPr>
              <w:t>.</w:t>
            </w:r>
            <w:r w:rsidR="007710F4">
              <w:rPr>
                <w:b/>
                <w:noProof/>
                <w:sz w:val="28"/>
              </w:rPr>
              <w:t>0</w:t>
            </w:r>
            <w:r w:rsidR="00EF111B" w:rsidRPr="001E784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6FEC115" w:rsidR="00F25D98" w:rsidRDefault="00EF111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DD5B16" w:rsidR="00F25D98" w:rsidRDefault="0034030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FD547D" w:rsidR="001E41F3" w:rsidRDefault="007710F4" w:rsidP="003403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to </w:t>
            </w:r>
            <w:r w:rsidR="00340309">
              <w:rPr>
                <w:noProof/>
              </w:rPr>
              <w:t>NTN tabular mistake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9F35B8" w:rsidR="001E41F3" w:rsidRDefault="009A5414" w:rsidP="003403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6D2339" w:rsidR="001E41F3" w:rsidRDefault="00D008C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EF111B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FE24C9" w:rsidR="001E41F3" w:rsidRDefault="0034030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641AA">
              <w:t>LTE_NBIOT_eMTC_NTN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EFDE45" w:rsidR="001E41F3" w:rsidRDefault="004F323B" w:rsidP="007710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F111B">
              <w:rPr>
                <w:noProof/>
              </w:rPr>
              <w:t>202</w:t>
            </w:r>
            <w:r w:rsidR="00B55C0A">
              <w:rPr>
                <w:noProof/>
              </w:rPr>
              <w:t>2</w:t>
            </w:r>
            <w:r w:rsidR="00EF111B">
              <w:rPr>
                <w:noProof/>
              </w:rPr>
              <w:t>-</w:t>
            </w:r>
            <w:r w:rsidR="00B55C0A">
              <w:rPr>
                <w:noProof/>
              </w:rPr>
              <w:t>0</w:t>
            </w:r>
            <w:r w:rsidR="007710F4">
              <w:rPr>
                <w:noProof/>
              </w:rPr>
              <w:t>5</w:t>
            </w:r>
            <w:r w:rsidR="00EF111B">
              <w:rPr>
                <w:noProof/>
              </w:rPr>
              <w:t>-</w:t>
            </w:r>
            <w:r w:rsidR="007710F4">
              <w:rPr>
                <w:noProof/>
              </w:rPr>
              <w:t>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0D3C76" w:rsidR="001E41F3" w:rsidRDefault="007710F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F021AB" w:rsidR="001E41F3" w:rsidRDefault="00D008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F111B">
              <w:rPr>
                <w:noProof/>
              </w:rPr>
              <w:t>Rel-1</w:t>
            </w:r>
            <w:r w:rsidR="00666652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6345A3" w:rsidR="00581933" w:rsidRDefault="00B8068B" w:rsidP="00D051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criticiality of </w:t>
            </w:r>
            <w:r w:rsidRPr="00B8068B">
              <w:rPr>
                <w:noProof/>
              </w:rPr>
              <w:t>RAT Restrictions</w:t>
            </w:r>
            <w:r>
              <w:rPr>
                <w:noProof/>
              </w:rPr>
              <w:t xml:space="preserve"> IE </w:t>
            </w:r>
            <w:r w:rsidR="00D05184">
              <w:rPr>
                <w:noProof/>
              </w:rPr>
              <w:t>exists in the ASN.1 but</w:t>
            </w:r>
            <w:r w:rsidR="00D05184">
              <w:t xml:space="preserve"> </w:t>
            </w:r>
            <w:r w:rsidR="00D05184" w:rsidRPr="00D05184">
              <w:rPr>
                <w:noProof/>
              </w:rPr>
              <w:t>is missing in the table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E0C5A6" w:rsidR="00846798" w:rsidRPr="00846798" w:rsidRDefault="00E0120C" w:rsidP="00B8068B">
            <w:pPr>
              <w:pStyle w:val="CRCoverPage"/>
              <w:numPr>
                <w:ilvl w:val="0"/>
                <w:numId w:val="4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B8068B">
              <w:rPr>
                <w:noProof/>
              </w:rPr>
              <w:t xml:space="preserve">the criticiality of </w:t>
            </w:r>
            <w:r w:rsidR="00B8068B" w:rsidRPr="00B8068B">
              <w:rPr>
                <w:noProof/>
              </w:rPr>
              <w:t>RAT Restrictions</w:t>
            </w:r>
            <w:r w:rsidR="00B8068B">
              <w:rPr>
                <w:noProof/>
              </w:rPr>
              <w:t xml:space="preserve"> IE in the table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781E9B" w:rsidR="001E41F3" w:rsidRDefault="00B806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criticiality of </w:t>
            </w:r>
            <w:r w:rsidRPr="00B8068B">
              <w:rPr>
                <w:noProof/>
              </w:rPr>
              <w:t>RAT Restrictions</w:t>
            </w:r>
            <w:r>
              <w:rPr>
                <w:noProof/>
              </w:rPr>
              <w:t xml:space="preserve"> IE is missing in the table.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9E00DC" w:rsidR="001E41F3" w:rsidRDefault="001E41F3" w:rsidP="00E012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17C7B9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D5FAF3" w:rsidR="001E41F3" w:rsidRDefault="0034030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F2C2A69" w:rsidR="001E41F3" w:rsidRDefault="00145D43" w:rsidP="003403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40309">
              <w:rPr>
                <w:noProof/>
              </w:rPr>
              <w:t>/TR…</w:t>
            </w:r>
            <w:r w:rsidR="00666652">
              <w:rPr>
                <w:noProof/>
              </w:rPr>
              <w:t xml:space="preserve"> </w:t>
            </w:r>
            <w:r>
              <w:rPr>
                <w:noProof/>
              </w:rPr>
              <w:t>CR</w:t>
            </w:r>
            <w:r w:rsidR="00340309">
              <w:rPr>
                <w:noProof/>
              </w:rPr>
              <w:t>…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227C93" w:rsidR="001E41F3" w:rsidRDefault="00EF11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120537" w:rsidR="001E41F3" w:rsidRDefault="00EF11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297E048" w:rsidR="00335052" w:rsidRDefault="00335052" w:rsidP="005718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F0A192E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174E2E9" w14:textId="221477C2" w:rsidR="00666652" w:rsidRDefault="00666652">
      <w:pPr>
        <w:pStyle w:val="CRCoverPage"/>
        <w:spacing w:after="0"/>
        <w:rPr>
          <w:noProof/>
          <w:sz w:val="8"/>
          <w:szCs w:val="8"/>
        </w:rPr>
      </w:pPr>
    </w:p>
    <w:p w14:paraId="3753731D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177400F2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5854FC7C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4F670035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3D7FBEF4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68CD7E57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2E74B86E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4ED43238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3D977B84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776A4360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42A7C491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392CD0E8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07573325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3751C445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56E35CE3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6B6F57CA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2987CCBB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59C5EE96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195EC35E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63799C94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4B78B2C8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706F7466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7ED173C6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4453638C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4E1ECBFF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0E84E32F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1B0C4AFB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41A54EE8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7DD0FE4F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55B90958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36A85D7F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74179385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478352F9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1412E577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33F9B2E4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0D509233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519A0516" w14:textId="77777777" w:rsidR="00E0120C" w:rsidRPr="00E0120C" w:rsidRDefault="00E0120C" w:rsidP="00E0120C">
      <w:pPr>
        <w:jc w:val="center"/>
        <w:rPr>
          <w:rFonts w:eastAsia="Times New Roman"/>
          <w:b/>
          <w:noProof/>
          <w:sz w:val="18"/>
        </w:rPr>
      </w:pPr>
      <w:r w:rsidRPr="00E0120C">
        <w:rPr>
          <w:rFonts w:eastAsia="Times New Roman"/>
          <w:b/>
          <w:noProof/>
          <w:sz w:val="18"/>
          <w:highlight w:val="yellow"/>
        </w:rPr>
        <w:t>&lt;&lt;&lt;&lt;&lt;&lt;&lt;&lt;&lt;&lt;&lt;&lt;&lt;&lt;&lt;&lt;&lt;&lt;&lt;&lt;&lt;&lt;&lt;&lt;&lt;&lt;&lt;&lt;&lt; Start of Changes&gt;&gt;&gt;&gt;&gt;&gt;&gt;&gt;&gt;&gt;&gt;&gt;&gt;&gt;&gt;&gt;&gt;&gt;&gt;&gt;&gt;&gt;&gt;&gt;&gt;&gt;</w:t>
      </w:r>
    </w:p>
    <w:p w14:paraId="0CA0C26A" w14:textId="77777777" w:rsidR="00340309" w:rsidRPr="00340309" w:rsidRDefault="00340309" w:rsidP="0034030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2" w:name="_Toc20953727"/>
      <w:bookmarkStart w:id="3" w:name="_Toc29390904"/>
      <w:bookmarkStart w:id="4" w:name="_Toc36551641"/>
      <w:bookmarkStart w:id="5" w:name="_Toc45831863"/>
      <w:bookmarkStart w:id="6" w:name="_Toc51762816"/>
      <w:bookmarkStart w:id="7" w:name="_Toc64381868"/>
      <w:bookmarkStart w:id="8" w:name="_Toc73964386"/>
      <w:bookmarkStart w:id="9" w:name="_Toc88646995"/>
      <w:bookmarkStart w:id="10" w:name="_Toc97882944"/>
      <w:bookmarkStart w:id="11" w:name="_Toc98531519"/>
      <w:r w:rsidRPr="00340309">
        <w:rPr>
          <w:rFonts w:ascii="Arial" w:eastAsia="Batang" w:hAnsi="Arial"/>
          <w:sz w:val="24"/>
          <w:lang w:eastAsia="ko-KR"/>
        </w:rPr>
        <w:lastRenderedPageBreak/>
        <w:t>9.2.1.22</w:t>
      </w:r>
      <w:r w:rsidRPr="00340309">
        <w:rPr>
          <w:rFonts w:ascii="Arial" w:eastAsia="Batang" w:hAnsi="Arial"/>
          <w:sz w:val="24"/>
          <w:lang w:eastAsia="ko-KR"/>
        </w:rPr>
        <w:tab/>
        <w:t>Handover Restriction List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E4F1A1A" w14:textId="77777777" w:rsidR="00340309" w:rsidRPr="00340309" w:rsidRDefault="00340309" w:rsidP="00340309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340309">
        <w:rPr>
          <w:rFonts w:eastAsia="宋体"/>
          <w:lang w:eastAsia="ko-KR"/>
        </w:rPr>
        <w:t xml:space="preserve">This IE defines roaming or access restrictions for </w:t>
      </w:r>
      <w:r w:rsidRPr="00340309">
        <w:rPr>
          <w:rFonts w:eastAsia="宋体"/>
          <w:lang w:eastAsia="zh-CN"/>
        </w:rPr>
        <w:t xml:space="preserve">subsequent mobility action for which the </w:t>
      </w:r>
      <w:proofErr w:type="spellStart"/>
      <w:r w:rsidRPr="00340309">
        <w:rPr>
          <w:rFonts w:eastAsia="宋体"/>
          <w:lang w:eastAsia="zh-CN"/>
        </w:rPr>
        <w:t>eNB</w:t>
      </w:r>
      <w:proofErr w:type="spellEnd"/>
      <w:r w:rsidRPr="00340309">
        <w:rPr>
          <w:rFonts w:eastAsia="宋体"/>
          <w:lang w:eastAsia="zh-CN"/>
        </w:rPr>
        <w:t xml:space="preserve"> provides information about the target of the mobility action towards the UE, e.g., </w:t>
      </w:r>
      <w:r w:rsidRPr="00340309">
        <w:rPr>
          <w:rFonts w:eastAsia="宋体"/>
          <w:lang w:eastAsia="ko-KR"/>
        </w:rPr>
        <w:t xml:space="preserve">handover and </w:t>
      </w:r>
      <w:r w:rsidRPr="00340309">
        <w:rPr>
          <w:rFonts w:eastAsia="宋体"/>
          <w:lang w:eastAsia="zh-CN"/>
        </w:rPr>
        <w:t>CCO, or for SCG selection during dual connectivity operation</w:t>
      </w:r>
      <w:r w:rsidRPr="00340309">
        <w:rPr>
          <w:rFonts w:eastAsia="宋体"/>
          <w:lang w:eastAsia="ko-KR"/>
        </w:rPr>
        <w:t xml:space="preserve">. If the </w:t>
      </w:r>
      <w:proofErr w:type="spellStart"/>
      <w:r w:rsidRPr="00340309">
        <w:rPr>
          <w:rFonts w:eastAsia="宋体"/>
          <w:lang w:eastAsia="ko-KR"/>
        </w:rPr>
        <w:t>eNB</w:t>
      </w:r>
      <w:proofErr w:type="spellEnd"/>
      <w:r w:rsidRPr="00340309">
        <w:rPr>
          <w:rFonts w:eastAsia="宋体"/>
          <w:lang w:eastAsia="ko-KR"/>
        </w:rPr>
        <w:t xml:space="preserve"> receives the </w:t>
      </w:r>
      <w:r w:rsidRPr="00340309">
        <w:rPr>
          <w:rFonts w:eastAsia="宋体"/>
          <w:i/>
          <w:lang w:eastAsia="ko-KR"/>
        </w:rPr>
        <w:t>Handover Restriction List</w:t>
      </w:r>
      <w:r w:rsidRPr="00340309">
        <w:rPr>
          <w:rFonts w:eastAsia="宋体"/>
          <w:lang w:eastAsia="ko-KR"/>
        </w:rPr>
        <w:t xml:space="preserve"> IE, it shall overwrite previously received restriction information.</w:t>
      </w:r>
    </w:p>
    <w:p w14:paraId="0BA916C3" w14:textId="77777777" w:rsidR="00340309" w:rsidRPr="00340309" w:rsidRDefault="00340309" w:rsidP="00340309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</w:p>
    <w:tbl>
      <w:tblPr>
        <w:tblW w:w="9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9"/>
        <w:gridCol w:w="709"/>
        <w:gridCol w:w="1620"/>
        <w:gridCol w:w="1244"/>
        <w:gridCol w:w="2268"/>
        <w:gridCol w:w="1131"/>
        <w:gridCol w:w="1134"/>
      </w:tblGrid>
      <w:tr w:rsidR="00340309" w:rsidRPr="00340309" w14:paraId="1659D9D0" w14:textId="77777777" w:rsidTr="0067256B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AFCF8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zh-CN"/>
              </w:rPr>
            </w:pPr>
            <w:r w:rsidRPr="00340309">
              <w:rPr>
                <w:rFonts w:ascii="Arial" w:eastAsia="宋体" w:hAnsi="Arial" w:cs="Arial"/>
                <w:b/>
                <w:sz w:val="18"/>
                <w:lang w:eastAsia="zh-CN"/>
              </w:rPr>
              <w:lastRenderedPageBreak/>
              <w:t>IE/Group Name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B6E6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340309">
              <w:rPr>
                <w:rFonts w:ascii="Arial" w:eastAsia="宋体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05252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340309">
              <w:rPr>
                <w:rFonts w:ascii="Arial" w:eastAsia="宋体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2F98B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b/>
                <w:sz w:val="18"/>
                <w:lang w:eastAsia="ja-JP"/>
              </w:rPr>
            </w:pPr>
            <w:r w:rsidRPr="00340309">
              <w:rPr>
                <w:rFonts w:ascii="Arial" w:eastAsia="MS Mincho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1699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340309">
              <w:rPr>
                <w:rFonts w:ascii="Arial" w:eastAsia="宋体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BC1E6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340309">
              <w:rPr>
                <w:rFonts w:ascii="Arial" w:eastAsia="宋体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A77FD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340309">
              <w:rPr>
                <w:rFonts w:ascii="Arial" w:eastAsia="宋体" w:hAnsi="Arial" w:cs="Arial"/>
                <w:b/>
                <w:sz w:val="18"/>
                <w:lang w:eastAsia="ja-JP"/>
              </w:rPr>
              <w:t xml:space="preserve">Assigned Criticality </w:t>
            </w:r>
          </w:p>
        </w:tc>
      </w:tr>
      <w:tr w:rsidR="00340309" w:rsidRPr="00340309" w14:paraId="516F70D8" w14:textId="77777777" w:rsidTr="0067256B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BD2F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340309">
              <w:rPr>
                <w:rFonts w:ascii="Arial" w:eastAsia="宋体" w:hAnsi="Arial" w:cs="Arial"/>
                <w:sz w:val="18"/>
                <w:lang w:eastAsia="ja-JP"/>
              </w:rPr>
              <w:t>Serving PLMN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76587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bCs/>
                <w:sz w:val="18"/>
                <w:lang w:eastAsia="ja-JP"/>
              </w:rPr>
            </w:pPr>
            <w:r w:rsidRPr="00340309">
              <w:rPr>
                <w:rFonts w:ascii="Arial" w:eastAsia="宋体" w:hAnsi="Arial" w:cs="Arial"/>
                <w:bCs/>
                <w:sz w:val="18"/>
                <w:lang w:eastAsia="ja-JP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EC163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bCs/>
                <w:i/>
                <w:sz w:val="18"/>
                <w:lang w:eastAsia="ja-JP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DC889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bCs/>
                <w:sz w:val="18"/>
                <w:lang w:eastAsia="ja-JP"/>
              </w:rPr>
            </w:pPr>
            <w:r w:rsidRPr="00340309">
              <w:rPr>
                <w:rFonts w:ascii="Arial" w:eastAsia="宋体" w:hAnsi="Arial" w:cs="Arial"/>
                <w:bCs/>
                <w:sz w:val="18"/>
                <w:lang w:eastAsia="ja-JP"/>
              </w:rPr>
              <w:t>9.2.3.8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2F3E2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bCs/>
                <w:sz w:val="18"/>
                <w:lang w:eastAsia="ja-JP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2DCD9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bCs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F5012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bCs/>
                <w:sz w:val="18"/>
                <w:lang w:eastAsia="ja-JP"/>
              </w:rPr>
            </w:pPr>
          </w:p>
        </w:tc>
      </w:tr>
      <w:tr w:rsidR="00340309" w:rsidRPr="00340309" w14:paraId="68FE4135" w14:textId="77777777" w:rsidTr="0067256B">
        <w:tc>
          <w:tcPr>
            <w:tcW w:w="1809" w:type="dxa"/>
          </w:tcPr>
          <w:p w14:paraId="3B48F20D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340309">
              <w:rPr>
                <w:rFonts w:ascii="Arial" w:eastAsia="宋体" w:hAnsi="Arial" w:cs="Arial"/>
                <w:b/>
                <w:sz w:val="18"/>
                <w:lang w:eastAsia="ja-JP"/>
              </w:rPr>
              <w:t>Equivalent PLMNs</w:t>
            </w:r>
          </w:p>
        </w:tc>
        <w:tc>
          <w:tcPr>
            <w:tcW w:w="709" w:type="dxa"/>
          </w:tcPr>
          <w:p w14:paraId="787A9F8E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620" w:type="dxa"/>
          </w:tcPr>
          <w:p w14:paraId="13480BB1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  <w:r w:rsidRPr="00340309">
              <w:rPr>
                <w:rFonts w:ascii="Arial" w:eastAsia="宋体" w:hAnsi="Arial" w:cs="Arial"/>
                <w:i/>
                <w:sz w:val="18"/>
                <w:lang w:eastAsia="ja-JP"/>
              </w:rPr>
              <w:t>0..&lt;</w:t>
            </w:r>
            <w:proofErr w:type="spellStart"/>
            <w:r w:rsidRPr="00340309">
              <w:rPr>
                <w:rFonts w:ascii="Arial" w:eastAsia="宋体" w:hAnsi="Arial" w:cs="Arial"/>
                <w:i/>
                <w:sz w:val="18"/>
                <w:lang w:eastAsia="ja-JP"/>
              </w:rPr>
              <w:t>maxnoofEPLMNs</w:t>
            </w:r>
            <w:proofErr w:type="spellEnd"/>
            <w:r w:rsidRPr="00340309">
              <w:rPr>
                <w:rFonts w:ascii="Arial" w:eastAsia="宋体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244" w:type="dxa"/>
          </w:tcPr>
          <w:p w14:paraId="4DF53794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268" w:type="dxa"/>
          </w:tcPr>
          <w:p w14:paraId="5361FE08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bCs/>
                <w:sz w:val="18"/>
                <w:lang w:eastAsia="zh-CN"/>
              </w:rPr>
            </w:pPr>
            <w:r w:rsidRPr="00340309">
              <w:rPr>
                <w:rFonts w:ascii="Arial" w:eastAsia="宋体" w:hAnsi="Arial" w:cs="Arial"/>
                <w:bCs/>
                <w:sz w:val="18"/>
                <w:lang w:eastAsia="zh-CN"/>
              </w:rPr>
              <w:t>Allowed PLMNs in addition to Serving PLMN.</w:t>
            </w:r>
          </w:p>
          <w:p w14:paraId="715B6DDE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340309">
              <w:rPr>
                <w:rFonts w:ascii="Arial" w:eastAsia="宋体" w:hAnsi="Arial" w:cs="Arial"/>
                <w:sz w:val="18"/>
                <w:lang w:eastAsia="ja-JP"/>
              </w:rPr>
              <w:t>This list corresponds to the list of “equivalent PLMNs” as defined in TS 24.301 [24].</w:t>
            </w:r>
          </w:p>
          <w:p w14:paraId="5B92CC3E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340309">
              <w:rPr>
                <w:rFonts w:ascii="Arial" w:eastAsia="宋体" w:hAnsi="Arial" w:cs="Arial"/>
                <w:sz w:val="18"/>
                <w:lang w:eastAsia="ja-JP"/>
              </w:rPr>
              <w:t>This list is part of the roaming restriction information. Roaming restrictions apply to PLMNs other than the Serving PLMN and Equivalent PLMNs.</w:t>
            </w:r>
          </w:p>
        </w:tc>
        <w:tc>
          <w:tcPr>
            <w:tcW w:w="1131" w:type="dxa"/>
          </w:tcPr>
          <w:p w14:paraId="29B24443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36F17ABC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</w:tr>
      <w:tr w:rsidR="00340309" w:rsidRPr="00340309" w14:paraId="217CEF9D" w14:textId="77777777" w:rsidTr="0067256B">
        <w:tc>
          <w:tcPr>
            <w:tcW w:w="1809" w:type="dxa"/>
          </w:tcPr>
          <w:p w14:paraId="7D186FF5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宋体" w:hAnsi="Arial" w:cs="Arial"/>
                <w:bCs/>
                <w:sz w:val="18"/>
                <w:lang w:eastAsia="zh-CN"/>
              </w:rPr>
            </w:pPr>
            <w:r w:rsidRPr="00340309">
              <w:rPr>
                <w:rFonts w:ascii="Arial" w:eastAsia="宋体" w:hAnsi="Arial" w:cs="Arial"/>
                <w:bCs/>
                <w:sz w:val="18"/>
                <w:lang w:eastAsia="zh-CN"/>
              </w:rPr>
              <w:t>&gt;PLMN Identity</w:t>
            </w:r>
          </w:p>
        </w:tc>
        <w:tc>
          <w:tcPr>
            <w:tcW w:w="709" w:type="dxa"/>
          </w:tcPr>
          <w:p w14:paraId="2D8C04D0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340309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620" w:type="dxa"/>
          </w:tcPr>
          <w:p w14:paraId="6FA16E4F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244" w:type="dxa"/>
          </w:tcPr>
          <w:p w14:paraId="1F11C93B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340309">
              <w:rPr>
                <w:rFonts w:ascii="Arial" w:eastAsia="宋体" w:hAnsi="Arial" w:cs="Arial"/>
                <w:sz w:val="18"/>
                <w:lang w:eastAsia="ja-JP"/>
              </w:rPr>
              <w:t>9.2.3.8</w:t>
            </w:r>
          </w:p>
        </w:tc>
        <w:tc>
          <w:tcPr>
            <w:tcW w:w="2268" w:type="dxa"/>
          </w:tcPr>
          <w:p w14:paraId="0861B215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131" w:type="dxa"/>
          </w:tcPr>
          <w:p w14:paraId="26F97458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4AF12DF5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340309" w:rsidRPr="00340309" w14:paraId="2AF133B4" w14:textId="77777777" w:rsidTr="0067256B">
        <w:tc>
          <w:tcPr>
            <w:tcW w:w="1809" w:type="dxa"/>
          </w:tcPr>
          <w:p w14:paraId="51012B2F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340309">
              <w:rPr>
                <w:rFonts w:ascii="Arial" w:eastAsia="宋体" w:hAnsi="Arial" w:cs="Arial"/>
                <w:b/>
                <w:sz w:val="18"/>
                <w:lang w:eastAsia="ja-JP"/>
              </w:rPr>
              <w:t>Forbidden TAs</w:t>
            </w:r>
          </w:p>
        </w:tc>
        <w:tc>
          <w:tcPr>
            <w:tcW w:w="709" w:type="dxa"/>
          </w:tcPr>
          <w:p w14:paraId="34E2790D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620" w:type="dxa"/>
          </w:tcPr>
          <w:p w14:paraId="6F4AAC6E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  <w:r w:rsidRPr="00340309">
              <w:rPr>
                <w:rFonts w:ascii="Arial" w:eastAsia="宋体" w:hAnsi="Arial" w:cs="Arial"/>
                <w:i/>
                <w:sz w:val="18"/>
                <w:lang w:eastAsia="ja-JP"/>
              </w:rPr>
              <w:t>0..&lt;</w:t>
            </w:r>
            <w:proofErr w:type="spellStart"/>
            <w:r w:rsidRPr="00340309">
              <w:rPr>
                <w:rFonts w:ascii="Arial" w:eastAsia="宋体" w:hAnsi="Arial" w:cs="Arial"/>
                <w:i/>
                <w:sz w:val="18"/>
                <w:lang w:eastAsia="ja-JP"/>
              </w:rPr>
              <w:t>maxnoofEPLMNsPlusOne</w:t>
            </w:r>
            <w:proofErr w:type="spellEnd"/>
            <w:r w:rsidRPr="00340309">
              <w:rPr>
                <w:rFonts w:ascii="Arial" w:eastAsia="宋体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244" w:type="dxa"/>
          </w:tcPr>
          <w:p w14:paraId="1EC5E775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2268" w:type="dxa"/>
          </w:tcPr>
          <w:p w14:paraId="294D31C5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bCs/>
                <w:sz w:val="18"/>
                <w:lang w:eastAsia="ja-JP"/>
              </w:rPr>
            </w:pPr>
            <w:r w:rsidRPr="00340309">
              <w:rPr>
                <w:rFonts w:ascii="Arial" w:eastAsia="宋体" w:hAnsi="Arial" w:cs="Arial"/>
                <w:bCs/>
                <w:sz w:val="18"/>
                <w:lang w:eastAsia="zh-CN"/>
              </w:rPr>
              <w:t>Intra LTE roaming restrictions.</w:t>
            </w:r>
          </w:p>
        </w:tc>
        <w:tc>
          <w:tcPr>
            <w:tcW w:w="1131" w:type="dxa"/>
          </w:tcPr>
          <w:p w14:paraId="117B2A3C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3D100734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</w:tr>
      <w:tr w:rsidR="00340309" w:rsidRPr="00340309" w14:paraId="07AD3E62" w14:textId="77777777" w:rsidTr="0067256B">
        <w:tc>
          <w:tcPr>
            <w:tcW w:w="1809" w:type="dxa"/>
          </w:tcPr>
          <w:p w14:paraId="025943C1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宋体" w:hAnsi="Arial" w:cs="Arial"/>
                <w:b/>
                <w:sz w:val="18"/>
                <w:lang w:eastAsia="zh-CN"/>
              </w:rPr>
            </w:pPr>
            <w:r w:rsidRPr="00340309">
              <w:rPr>
                <w:rFonts w:ascii="Arial" w:eastAsia="宋体" w:hAnsi="Arial" w:cs="Arial"/>
                <w:bCs/>
                <w:sz w:val="18"/>
                <w:lang w:eastAsia="zh-CN"/>
              </w:rPr>
              <w:t>&gt;PLMN Identity</w:t>
            </w:r>
          </w:p>
        </w:tc>
        <w:tc>
          <w:tcPr>
            <w:tcW w:w="709" w:type="dxa"/>
          </w:tcPr>
          <w:p w14:paraId="358901E7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340309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620" w:type="dxa"/>
          </w:tcPr>
          <w:p w14:paraId="641ADD00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244" w:type="dxa"/>
          </w:tcPr>
          <w:p w14:paraId="759D30EC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340309">
              <w:rPr>
                <w:rFonts w:ascii="Arial" w:eastAsia="宋体" w:hAnsi="Arial" w:cs="Arial"/>
                <w:sz w:val="18"/>
                <w:lang w:eastAsia="ja-JP"/>
              </w:rPr>
              <w:t>9.2.3.8</w:t>
            </w:r>
          </w:p>
        </w:tc>
        <w:tc>
          <w:tcPr>
            <w:tcW w:w="2268" w:type="dxa"/>
          </w:tcPr>
          <w:p w14:paraId="2A6ACB77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340309">
              <w:rPr>
                <w:rFonts w:ascii="Arial" w:eastAsia="宋体" w:hAnsi="Arial" w:cs="Arial"/>
                <w:sz w:val="18"/>
                <w:lang w:eastAsia="ja-JP"/>
              </w:rPr>
              <w:t>The PLMN of forbidden TACs.</w:t>
            </w:r>
          </w:p>
        </w:tc>
        <w:tc>
          <w:tcPr>
            <w:tcW w:w="1131" w:type="dxa"/>
          </w:tcPr>
          <w:p w14:paraId="5E0C6647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1CBC87AA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340309" w:rsidRPr="00340309" w14:paraId="080B5D96" w14:textId="77777777" w:rsidTr="0067256B">
        <w:tc>
          <w:tcPr>
            <w:tcW w:w="1809" w:type="dxa"/>
          </w:tcPr>
          <w:p w14:paraId="1C3EDCDE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宋体" w:hAnsi="Arial" w:cs="Arial"/>
                <w:bCs/>
                <w:sz w:val="18"/>
                <w:lang w:eastAsia="zh-CN"/>
              </w:rPr>
            </w:pPr>
            <w:r w:rsidRPr="00340309">
              <w:rPr>
                <w:rFonts w:ascii="Arial" w:eastAsia="宋体" w:hAnsi="Arial" w:cs="Arial"/>
                <w:b/>
                <w:sz w:val="18"/>
                <w:lang w:eastAsia="zh-CN"/>
              </w:rPr>
              <w:t>&gt;Forbidden TACs</w:t>
            </w:r>
          </w:p>
        </w:tc>
        <w:tc>
          <w:tcPr>
            <w:tcW w:w="709" w:type="dxa"/>
          </w:tcPr>
          <w:p w14:paraId="32ABEB05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620" w:type="dxa"/>
          </w:tcPr>
          <w:p w14:paraId="0863E567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  <w:r w:rsidRPr="00340309">
              <w:rPr>
                <w:rFonts w:ascii="Arial" w:eastAsia="宋体" w:hAnsi="Arial" w:cs="Arial"/>
                <w:i/>
                <w:sz w:val="18"/>
                <w:lang w:eastAsia="ja-JP"/>
              </w:rPr>
              <w:t>1..&lt;</w:t>
            </w:r>
            <w:proofErr w:type="spellStart"/>
            <w:r w:rsidRPr="00340309">
              <w:rPr>
                <w:rFonts w:ascii="Arial" w:eastAsia="宋体" w:hAnsi="Arial" w:cs="Arial"/>
                <w:i/>
                <w:sz w:val="18"/>
                <w:lang w:eastAsia="ja-JP"/>
              </w:rPr>
              <w:t>maxnoofForbTACs</w:t>
            </w:r>
            <w:proofErr w:type="spellEnd"/>
            <w:r w:rsidRPr="00340309">
              <w:rPr>
                <w:rFonts w:ascii="Arial" w:eastAsia="宋体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244" w:type="dxa"/>
          </w:tcPr>
          <w:p w14:paraId="7B6457F0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268" w:type="dxa"/>
          </w:tcPr>
          <w:p w14:paraId="538E82E1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131" w:type="dxa"/>
          </w:tcPr>
          <w:p w14:paraId="1D3FD2C6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3485B206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340309" w:rsidRPr="00340309" w14:paraId="492CA747" w14:textId="77777777" w:rsidTr="0067256B">
        <w:tc>
          <w:tcPr>
            <w:tcW w:w="1809" w:type="dxa"/>
          </w:tcPr>
          <w:p w14:paraId="3711E8F5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宋体" w:hAnsi="Arial" w:cs="Arial"/>
                <w:bCs/>
                <w:sz w:val="18"/>
                <w:lang w:eastAsia="zh-CN"/>
              </w:rPr>
            </w:pPr>
            <w:r w:rsidRPr="00340309">
              <w:rPr>
                <w:rFonts w:ascii="Arial" w:eastAsia="宋体" w:hAnsi="Arial" w:cs="Arial"/>
                <w:bCs/>
                <w:sz w:val="18"/>
                <w:lang w:eastAsia="zh-CN"/>
              </w:rPr>
              <w:t>&gt;&gt;TAC</w:t>
            </w:r>
          </w:p>
        </w:tc>
        <w:tc>
          <w:tcPr>
            <w:tcW w:w="709" w:type="dxa"/>
          </w:tcPr>
          <w:p w14:paraId="4522D1F3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340309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620" w:type="dxa"/>
          </w:tcPr>
          <w:p w14:paraId="63DD3409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244" w:type="dxa"/>
          </w:tcPr>
          <w:p w14:paraId="38223887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340309">
              <w:rPr>
                <w:rFonts w:ascii="Arial" w:eastAsia="宋体" w:hAnsi="Arial" w:cs="Arial"/>
                <w:sz w:val="18"/>
                <w:lang w:eastAsia="ja-JP"/>
              </w:rPr>
              <w:t>9.2.3.7</w:t>
            </w:r>
          </w:p>
        </w:tc>
        <w:tc>
          <w:tcPr>
            <w:tcW w:w="2268" w:type="dxa"/>
          </w:tcPr>
          <w:p w14:paraId="13DF652B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340309">
              <w:rPr>
                <w:rFonts w:ascii="Arial" w:eastAsia="宋体" w:hAnsi="Arial" w:cs="Arial"/>
                <w:sz w:val="18"/>
                <w:lang w:eastAsia="ja-JP"/>
              </w:rPr>
              <w:t>The TAC of the forbidden TAI.</w:t>
            </w:r>
          </w:p>
        </w:tc>
        <w:tc>
          <w:tcPr>
            <w:tcW w:w="1131" w:type="dxa"/>
          </w:tcPr>
          <w:p w14:paraId="7C38D917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2BED4995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340309" w:rsidRPr="00340309" w14:paraId="6E543D95" w14:textId="77777777" w:rsidTr="0067256B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A39F1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340309">
              <w:rPr>
                <w:rFonts w:ascii="Arial" w:eastAsia="宋体" w:hAnsi="Arial" w:cs="Arial"/>
                <w:b/>
                <w:sz w:val="18"/>
                <w:lang w:eastAsia="ja-JP"/>
              </w:rPr>
              <w:t>Forbidden LAs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DA2A5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59AD0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  <w:r w:rsidRPr="00340309">
              <w:rPr>
                <w:rFonts w:ascii="Arial" w:eastAsia="宋体" w:hAnsi="Arial" w:cs="Arial"/>
                <w:i/>
                <w:sz w:val="18"/>
                <w:lang w:eastAsia="ja-JP"/>
              </w:rPr>
              <w:t>0..&lt;</w:t>
            </w:r>
            <w:proofErr w:type="spellStart"/>
            <w:r w:rsidRPr="00340309">
              <w:rPr>
                <w:rFonts w:ascii="Arial" w:eastAsia="宋体" w:hAnsi="Arial" w:cs="Arial"/>
                <w:i/>
                <w:sz w:val="18"/>
                <w:lang w:eastAsia="ja-JP"/>
              </w:rPr>
              <w:t>maxnoofEPLMNsPlusOne</w:t>
            </w:r>
            <w:proofErr w:type="spellEnd"/>
            <w:r w:rsidRPr="00340309">
              <w:rPr>
                <w:rFonts w:ascii="Arial" w:eastAsia="宋体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0F59A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AFF31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bCs/>
                <w:sz w:val="18"/>
                <w:lang w:eastAsia="ja-JP"/>
              </w:rPr>
            </w:pPr>
            <w:r w:rsidRPr="00340309">
              <w:rPr>
                <w:rFonts w:ascii="Arial" w:eastAsia="宋体" w:hAnsi="Arial" w:cs="Arial"/>
                <w:bCs/>
                <w:sz w:val="18"/>
                <w:lang w:eastAsia="zh-CN"/>
              </w:rPr>
              <w:t>Inter-3GPP RAT roaming restrictions.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EA85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DC390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</w:tr>
      <w:tr w:rsidR="00340309" w:rsidRPr="00340309" w14:paraId="0D604087" w14:textId="77777777" w:rsidTr="0067256B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B67E7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宋体" w:hAnsi="Arial" w:cs="Arial"/>
                <w:bCs/>
                <w:sz w:val="18"/>
                <w:lang w:eastAsia="zh-CN"/>
              </w:rPr>
            </w:pPr>
            <w:r w:rsidRPr="00340309">
              <w:rPr>
                <w:rFonts w:ascii="Arial" w:eastAsia="宋体" w:hAnsi="Arial" w:cs="Arial"/>
                <w:bCs/>
                <w:sz w:val="18"/>
                <w:lang w:eastAsia="zh-CN"/>
              </w:rPr>
              <w:t>&gt;PLMN Identity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DDC9E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340309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548C0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E629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340309">
              <w:rPr>
                <w:rFonts w:ascii="Arial" w:eastAsia="宋体" w:hAnsi="Arial" w:cs="Arial"/>
                <w:sz w:val="18"/>
                <w:lang w:eastAsia="ja-JP"/>
              </w:rPr>
              <w:t>9.2.3.8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88C3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180D2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EC47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340309" w:rsidRPr="00340309" w14:paraId="70E448B4" w14:textId="77777777" w:rsidTr="0067256B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841A0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宋体" w:hAnsi="Arial" w:cs="Arial"/>
                <w:bCs/>
                <w:sz w:val="18"/>
                <w:lang w:eastAsia="zh-CN"/>
              </w:rPr>
            </w:pPr>
            <w:r w:rsidRPr="00340309">
              <w:rPr>
                <w:rFonts w:ascii="Arial" w:eastAsia="宋体" w:hAnsi="Arial" w:cs="Arial"/>
                <w:b/>
                <w:sz w:val="18"/>
                <w:lang w:eastAsia="zh-CN"/>
              </w:rPr>
              <w:t>&gt;Forbidden LACs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7503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7BE6C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  <w:r w:rsidRPr="00340309">
              <w:rPr>
                <w:rFonts w:ascii="Arial" w:eastAsia="宋体" w:hAnsi="Arial" w:cs="Arial"/>
                <w:i/>
                <w:sz w:val="18"/>
                <w:lang w:eastAsia="ja-JP"/>
              </w:rPr>
              <w:t>1..&lt;</w:t>
            </w:r>
            <w:proofErr w:type="spellStart"/>
            <w:r w:rsidRPr="00340309">
              <w:rPr>
                <w:rFonts w:ascii="Arial" w:eastAsia="宋体" w:hAnsi="Arial" w:cs="Arial"/>
                <w:i/>
                <w:sz w:val="18"/>
                <w:lang w:eastAsia="ja-JP"/>
              </w:rPr>
              <w:t>maxnoofForbLACs</w:t>
            </w:r>
            <w:proofErr w:type="spellEnd"/>
            <w:r w:rsidRPr="00340309">
              <w:rPr>
                <w:rFonts w:ascii="Arial" w:eastAsia="宋体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0EFE7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05360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bCs/>
                <w:sz w:val="18"/>
                <w:lang w:eastAsia="ja-JP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B5746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bCs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0A9E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bCs/>
                <w:sz w:val="18"/>
                <w:lang w:eastAsia="ja-JP"/>
              </w:rPr>
            </w:pPr>
          </w:p>
        </w:tc>
      </w:tr>
      <w:tr w:rsidR="00340309" w:rsidRPr="00340309" w14:paraId="0E3C66B8" w14:textId="77777777" w:rsidTr="0067256B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62485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宋体" w:hAnsi="Arial" w:cs="Arial"/>
                <w:bCs/>
                <w:sz w:val="18"/>
                <w:lang w:eastAsia="zh-CN"/>
              </w:rPr>
            </w:pPr>
            <w:r w:rsidRPr="00340309">
              <w:rPr>
                <w:rFonts w:ascii="Arial" w:eastAsia="宋体" w:hAnsi="Arial" w:cs="Arial"/>
                <w:bCs/>
                <w:sz w:val="18"/>
                <w:lang w:eastAsia="zh-CN"/>
              </w:rPr>
              <w:t>&gt;&gt;LAC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3B0FF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340309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A06B3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FBAB9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340309">
              <w:rPr>
                <w:rFonts w:ascii="Arial" w:eastAsia="宋体" w:hAnsi="Arial" w:cs="Arial"/>
                <w:sz w:val="18"/>
                <w:lang w:eastAsia="ja-JP"/>
              </w:rPr>
              <w:t>OCTET STRING (SIZE(2))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B1FCD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FD815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18AF4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340309" w:rsidRPr="00340309" w14:paraId="4B8A1C5E" w14:textId="77777777" w:rsidTr="0067256B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D5D89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340309">
              <w:rPr>
                <w:rFonts w:ascii="Arial" w:eastAsia="宋体" w:hAnsi="Arial" w:cs="Arial"/>
                <w:sz w:val="18"/>
                <w:lang w:eastAsia="ja-JP"/>
              </w:rPr>
              <w:t>Forbidden inter RATs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A2F8E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340309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F2BCE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7A24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340309">
              <w:rPr>
                <w:rFonts w:ascii="Arial" w:eastAsia="宋体" w:hAnsi="Arial" w:cs="Arial"/>
                <w:sz w:val="18"/>
                <w:lang w:eastAsia="ja-JP"/>
              </w:rPr>
              <w:t>ENUMERATED(ALL, GERAN, UTRAN, CDMA2000, …,</w:t>
            </w:r>
          </w:p>
          <w:p w14:paraId="2FDA9E1B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340309">
              <w:rPr>
                <w:rFonts w:ascii="Arial" w:eastAsia="宋体" w:hAnsi="Arial" w:cs="Arial"/>
                <w:sz w:val="18"/>
                <w:lang w:eastAsia="ja-JP"/>
              </w:rPr>
              <w:t>GERAN and UTRAN, CDMA2000 and UTRAN)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04247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340309">
              <w:rPr>
                <w:rFonts w:ascii="Arial" w:eastAsia="宋体" w:hAnsi="Arial" w:cs="Arial"/>
                <w:bCs/>
                <w:sz w:val="18"/>
                <w:lang w:eastAsia="zh-CN"/>
              </w:rPr>
              <w:t xml:space="preserve">Inter-3GPP and 3GPP2 RAT access restrictions. </w:t>
            </w:r>
            <w:r w:rsidRPr="00340309">
              <w:rPr>
                <w:rFonts w:ascii="Arial" w:eastAsia="宋体" w:hAnsi="Arial" w:cs="Arial"/>
                <w:bCs/>
                <w:sz w:val="18"/>
                <w:szCs w:val="18"/>
                <w:lang w:eastAsia="zh-CN"/>
              </w:rPr>
              <w:t>“ALL” means that all RATs mentioned in the enumeration of this IE are restricted.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BA124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1CBF4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</w:tr>
      <w:tr w:rsidR="00340309" w:rsidRPr="00340309" w14:paraId="2C308C29" w14:textId="77777777" w:rsidTr="0067256B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1BFE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340309">
              <w:rPr>
                <w:rFonts w:ascii="Arial" w:eastAsia="宋体" w:hAnsi="Arial" w:cs="Arial"/>
                <w:sz w:val="18"/>
                <w:szCs w:val="18"/>
                <w:lang w:eastAsia="ja-JP"/>
              </w:rPr>
              <w:t>NR Restriction in EPS as Secondary RAT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18A96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340309">
              <w:rPr>
                <w:rFonts w:ascii="Arial" w:eastAsia="宋体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E4F84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D6F8A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340309">
              <w:rPr>
                <w:rFonts w:ascii="Arial" w:eastAsia="宋体" w:hAnsi="Arial" w:cs="Arial"/>
                <w:sz w:val="18"/>
                <w:szCs w:val="18"/>
                <w:lang w:eastAsia="ja-JP"/>
              </w:rPr>
              <w:t>ENUMERATED(</w:t>
            </w:r>
            <w:proofErr w:type="spellStart"/>
            <w:r w:rsidRPr="00340309">
              <w:rPr>
                <w:rFonts w:ascii="Arial" w:eastAsia="宋体" w:hAnsi="Arial" w:cs="Arial"/>
                <w:sz w:val="18"/>
                <w:szCs w:val="18"/>
                <w:lang w:eastAsia="ja-JP"/>
              </w:rPr>
              <w:t>NRrestrictedinEPSasSecondaryRAT</w:t>
            </w:r>
            <w:proofErr w:type="spellEnd"/>
            <w:r w:rsidRPr="00340309">
              <w:rPr>
                <w:rFonts w:ascii="Arial" w:eastAsia="宋体" w:hAnsi="Arial" w:cs="Arial"/>
                <w:sz w:val="18"/>
                <w:szCs w:val="18"/>
                <w:lang w:eastAsia="ja-JP"/>
              </w:rPr>
              <w:t>, …)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CF340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bCs/>
                <w:sz w:val="18"/>
                <w:lang w:eastAsia="zh-CN"/>
              </w:rPr>
            </w:pPr>
            <w:r w:rsidRPr="00340309">
              <w:rPr>
                <w:rFonts w:ascii="Arial" w:eastAsia="宋体" w:hAnsi="Arial" w:cs="Arial"/>
                <w:bCs/>
                <w:sz w:val="18"/>
                <w:szCs w:val="18"/>
                <w:lang w:eastAsia="zh-CN"/>
              </w:rPr>
              <w:t>Restriction to use NR when the NR is used as secondary RAT in EN-DC.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CAA3A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bCs/>
                <w:sz w:val="18"/>
                <w:lang w:eastAsia="zh-CN"/>
              </w:rPr>
            </w:pPr>
            <w:r w:rsidRPr="00340309">
              <w:rPr>
                <w:rFonts w:ascii="Arial" w:eastAsia="宋体" w:hAnsi="Arial" w:cs="Arial"/>
                <w:bCs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B53F4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bCs/>
                <w:sz w:val="18"/>
                <w:lang w:eastAsia="zh-CN"/>
              </w:rPr>
            </w:pPr>
            <w:r w:rsidRPr="00340309">
              <w:rPr>
                <w:rFonts w:ascii="Arial" w:eastAsia="宋体" w:hAnsi="Arial" w:cs="Arial"/>
                <w:bCs/>
                <w:sz w:val="18"/>
                <w:szCs w:val="18"/>
                <w:lang w:eastAsia="zh-CN"/>
              </w:rPr>
              <w:t>ignore</w:t>
            </w:r>
          </w:p>
        </w:tc>
      </w:tr>
      <w:tr w:rsidR="00340309" w:rsidRPr="00340309" w14:paraId="6A5B0EDF" w14:textId="77777777" w:rsidTr="0067256B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DD689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340309">
              <w:rPr>
                <w:rFonts w:ascii="Arial" w:eastAsia="宋体" w:hAnsi="Arial"/>
                <w:sz w:val="18"/>
                <w:lang w:eastAsia="ko-KR"/>
              </w:rPr>
              <w:t>Unlicensed Spectrum Restriction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C3736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340309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EEC9B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7D5EA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340309">
              <w:rPr>
                <w:rFonts w:ascii="Arial" w:eastAsia="宋体" w:hAnsi="Arial"/>
                <w:sz w:val="18"/>
                <w:lang w:eastAsia="ko-KR"/>
              </w:rPr>
              <w:t>ENUMERATED(</w:t>
            </w:r>
            <w:proofErr w:type="spellStart"/>
            <w:r w:rsidRPr="00340309">
              <w:rPr>
                <w:rFonts w:ascii="Arial" w:eastAsia="宋体" w:hAnsi="Arial"/>
                <w:sz w:val="18"/>
                <w:lang w:eastAsia="ko-KR"/>
              </w:rPr>
              <w:t>UnlicensedRestricted</w:t>
            </w:r>
            <w:proofErr w:type="spellEnd"/>
            <w:r w:rsidRPr="00340309">
              <w:rPr>
                <w:rFonts w:ascii="Arial" w:eastAsia="宋体" w:hAnsi="Arial"/>
                <w:sz w:val="18"/>
                <w:lang w:eastAsia="ko-KR"/>
              </w:rPr>
              <w:t>, …)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66984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bCs/>
                <w:sz w:val="18"/>
                <w:szCs w:val="18"/>
                <w:lang w:eastAsia="zh-CN"/>
              </w:rPr>
            </w:pPr>
            <w:r w:rsidRPr="00340309">
              <w:rPr>
                <w:rFonts w:ascii="Arial" w:eastAsia="宋体" w:hAnsi="Arial"/>
                <w:sz w:val="18"/>
                <w:lang w:eastAsia="ko-KR"/>
              </w:rPr>
              <w:t>Restriction to use unlicensed spectrum in the form of LAA or LWA/LWIP or NR-U as described in TS 23.401 [11].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AE24A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bCs/>
                <w:sz w:val="18"/>
                <w:szCs w:val="18"/>
                <w:lang w:eastAsia="zh-CN"/>
              </w:rPr>
            </w:pPr>
            <w:r w:rsidRPr="00340309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81C1C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bCs/>
                <w:sz w:val="18"/>
                <w:szCs w:val="18"/>
                <w:lang w:eastAsia="zh-CN"/>
              </w:rPr>
            </w:pPr>
            <w:r w:rsidRPr="00340309">
              <w:rPr>
                <w:rFonts w:ascii="Arial" w:eastAsia="宋体" w:hAnsi="Arial"/>
                <w:sz w:val="18"/>
                <w:lang w:eastAsia="ko-KR"/>
              </w:rPr>
              <w:t>ignore</w:t>
            </w:r>
          </w:p>
        </w:tc>
      </w:tr>
      <w:tr w:rsidR="00340309" w:rsidRPr="00340309" w14:paraId="5F7DB74D" w14:textId="77777777" w:rsidTr="0067256B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683C3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340309">
              <w:rPr>
                <w:rFonts w:ascii="Arial" w:eastAsia="宋体" w:hAnsi="Arial"/>
                <w:sz w:val="18"/>
                <w:lang w:eastAsia="ko-KR"/>
              </w:rPr>
              <w:t>Core Network Type Restrictions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9A842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8AC56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  <w:r w:rsidRPr="00340309">
              <w:rPr>
                <w:rFonts w:ascii="Arial" w:eastAsia="宋体" w:hAnsi="Arial" w:cs="Arial"/>
                <w:i/>
                <w:sz w:val="18"/>
                <w:lang w:eastAsia="ja-JP"/>
              </w:rPr>
              <w:t>0..&lt;</w:t>
            </w:r>
            <w:proofErr w:type="spellStart"/>
            <w:r w:rsidRPr="00340309">
              <w:rPr>
                <w:rFonts w:ascii="Arial" w:eastAsia="宋体" w:hAnsi="Arial" w:cs="Arial"/>
                <w:i/>
                <w:sz w:val="18"/>
                <w:lang w:eastAsia="ja-JP"/>
              </w:rPr>
              <w:t>maxnoofEPLMNsPlusOne</w:t>
            </w:r>
            <w:proofErr w:type="spellEnd"/>
            <w:r w:rsidRPr="00340309">
              <w:rPr>
                <w:rFonts w:ascii="Arial" w:eastAsia="宋体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6092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D8825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340309">
              <w:rPr>
                <w:rFonts w:ascii="Arial" w:eastAsia="宋体" w:hAnsi="Arial"/>
                <w:sz w:val="18"/>
                <w:lang w:eastAsia="ko-KR"/>
              </w:rPr>
              <w:t xml:space="preserve">Includes </w:t>
            </w:r>
            <w:r w:rsidRPr="00340309">
              <w:rPr>
                <w:rFonts w:ascii="Arial" w:eastAsia="宋体" w:hAnsi="Arial"/>
                <w:sz w:val="18"/>
                <w:lang w:eastAsia="ja-JP"/>
              </w:rPr>
              <w:t xml:space="preserve">any of the Serving PLMN or any PLMN of the Equivalent PLMNs listed in </w:t>
            </w:r>
            <w:r w:rsidRPr="00340309">
              <w:rPr>
                <w:rFonts w:ascii="Arial" w:eastAsia="宋体" w:hAnsi="Arial" w:cs="Arial"/>
                <w:sz w:val="18"/>
                <w:lang w:eastAsia="ja-JP"/>
              </w:rPr>
              <w:t xml:space="preserve">the </w:t>
            </w:r>
            <w:r w:rsidRPr="00340309">
              <w:rPr>
                <w:rFonts w:ascii="Arial" w:eastAsia="宋体" w:hAnsi="Arial" w:cs="Arial"/>
                <w:i/>
                <w:sz w:val="18"/>
                <w:lang w:eastAsia="ja-JP"/>
              </w:rPr>
              <w:t>Mobility Restriction List</w:t>
            </w:r>
            <w:r w:rsidRPr="00340309">
              <w:rPr>
                <w:rFonts w:ascii="Arial" w:eastAsia="宋体" w:hAnsi="Arial" w:cs="Arial"/>
                <w:sz w:val="18"/>
                <w:lang w:eastAsia="ja-JP"/>
              </w:rPr>
              <w:t xml:space="preserve"> IE for which </w:t>
            </w:r>
            <w:r w:rsidRPr="00340309">
              <w:rPr>
                <w:rFonts w:ascii="Arial" w:eastAsia="宋体" w:hAnsi="Arial"/>
                <w:sz w:val="18"/>
                <w:lang w:eastAsia="ko-KR"/>
              </w:rPr>
              <w:t>Core network type restriction applies as specified in TS 23.501 [46].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DBBE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6DBDE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</w:tr>
      <w:tr w:rsidR="00340309" w:rsidRPr="00340309" w14:paraId="780D8FF5" w14:textId="77777777" w:rsidTr="0067256B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DF523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宋体" w:hAnsi="Arial" w:cs="Arial"/>
                <w:bCs/>
                <w:sz w:val="18"/>
                <w:lang w:eastAsia="ko-KR"/>
              </w:rPr>
            </w:pPr>
            <w:r w:rsidRPr="00340309">
              <w:rPr>
                <w:rFonts w:ascii="Arial" w:eastAsia="宋体" w:hAnsi="Arial" w:cs="Arial"/>
                <w:bCs/>
                <w:sz w:val="18"/>
                <w:lang w:eastAsia="ko-KR"/>
              </w:rPr>
              <w:t>&gt;PLMN Identity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23CB1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340309">
              <w:rPr>
                <w:rFonts w:ascii="Arial" w:eastAsia="宋体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F519A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7217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340309">
              <w:rPr>
                <w:rFonts w:ascii="Arial" w:eastAsia="宋体" w:hAnsi="Arial"/>
                <w:sz w:val="18"/>
                <w:lang w:eastAsia="ko-KR"/>
              </w:rPr>
              <w:t>9.2.3.8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79A9F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9D6D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B4C5F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</w:tr>
      <w:tr w:rsidR="00340309" w:rsidRPr="00340309" w14:paraId="17FB058C" w14:textId="77777777" w:rsidTr="0067256B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893BB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宋体" w:hAnsi="Arial" w:cs="Arial"/>
                <w:bCs/>
                <w:sz w:val="18"/>
                <w:lang w:eastAsia="ko-KR"/>
              </w:rPr>
            </w:pPr>
            <w:r w:rsidRPr="00340309">
              <w:rPr>
                <w:rFonts w:ascii="Arial" w:eastAsia="宋体" w:hAnsi="Arial" w:cs="Arial"/>
                <w:bCs/>
                <w:sz w:val="18"/>
                <w:lang w:eastAsia="ko-KR"/>
              </w:rPr>
              <w:lastRenderedPageBreak/>
              <w:t>&gt;Core Network 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83756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340309">
              <w:rPr>
                <w:rFonts w:ascii="Arial" w:eastAsia="宋体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FC63E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516DB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340309">
              <w:rPr>
                <w:rFonts w:ascii="Arial" w:eastAsia="宋体" w:hAnsi="Arial"/>
                <w:sz w:val="18"/>
                <w:lang w:eastAsia="ko-KR"/>
              </w:rPr>
              <w:t>ENUMERATED(</w:t>
            </w:r>
            <w:bookmarkStart w:id="12" w:name="_Hlk515268935"/>
            <w:r w:rsidRPr="00340309">
              <w:rPr>
                <w:rFonts w:ascii="Arial" w:eastAsia="宋体" w:hAnsi="Arial"/>
                <w:sz w:val="18"/>
                <w:lang w:eastAsia="ko-KR"/>
              </w:rPr>
              <w:t>5GCForbidden</w:t>
            </w:r>
            <w:bookmarkEnd w:id="12"/>
            <w:r w:rsidRPr="00340309">
              <w:rPr>
                <w:rFonts w:ascii="Arial" w:eastAsia="宋体" w:hAnsi="Arial"/>
                <w:sz w:val="18"/>
                <w:lang w:eastAsia="ko-KR"/>
              </w:rPr>
              <w:t>, …,</w:t>
            </w:r>
            <w:proofErr w:type="spellStart"/>
            <w:r w:rsidRPr="00340309">
              <w:rPr>
                <w:rFonts w:ascii="Arial" w:eastAsia="宋体" w:hAnsi="Arial"/>
                <w:sz w:val="18"/>
                <w:lang w:eastAsia="ko-KR"/>
              </w:rPr>
              <w:t>EPCForbidden</w:t>
            </w:r>
            <w:proofErr w:type="spellEnd"/>
            <w:r w:rsidRPr="00340309">
              <w:rPr>
                <w:rFonts w:ascii="Arial" w:eastAsia="宋体" w:hAnsi="Arial"/>
                <w:sz w:val="18"/>
                <w:lang w:eastAsia="ko-KR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AC3B2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340309">
              <w:rPr>
                <w:rFonts w:ascii="Arial" w:eastAsia="宋体" w:hAnsi="Arial"/>
                <w:sz w:val="18"/>
                <w:lang w:eastAsia="ko-KR"/>
              </w:rPr>
              <w:t>Indicates whether the UE is restricted to connect to 5GC or to EPC for this PLMN.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2727C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ECB53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</w:tr>
      <w:tr w:rsidR="00340309" w:rsidRPr="00340309" w14:paraId="541E719E" w14:textId="77777777" w:rsidTr="0067256B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8FE6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bCs/>
                <w:sz w:val="18"/>
                <w:lang w:eastAsia="ko-KR"/>
              </w:rPr>
            </w:pPr>
            <w:r w:rsidRPr="00340309">
              <w:rPr>
                <w:rFonts w:ascii="Arial" w:eastAsia="宋体" w:hAnsi="Arial" w:cs="Arial"/>
                <w:sz w:val="18"/>
                <w:szCs w:val="18"/>
                <w:lang w:eastAsia="ja-JP"/>
              </w:rPr>
              <w:t>NR Restriction in 5GS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D1B55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340309">
              <w:rPr>
                <w:rFonts w:ascii="Arial" w:eastAsia="宋体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E6F3C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E2517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340309">
              <w:rPr>
                <w:rFonts w:ascii="Arial" w:eastAsia="宋体" w:hAnsi="Arial" w:cs="Arial"/>
                <w:sz w:val="18"/>
                <w:szCs w:val="18"/>
                <w:lang w:eastAsia="ja-JP"/>
              </w:rPr>
              <w:t>ENUMERATED(NRrestrictedin5GS, …)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CA76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340309">
              <w:rPr>
                <w:rFonts w:ascii="Arial" w:eastAsia="宋体" w:hAnsi="Arial" w:cs="Arial"/>
                <w:bCs/>
                <w:sz w:val="18"/>
                <w:szCs w:val="18"/>
                <w:lang w:eastAsia="zh-CN"/>
              </w:rPr>
              <w:t>Restriction to use NR when the NR connects to 5GS.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C1F1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340309">
              <w:rPr>
                <w:rFonts w:ascii="Arial" w:eastAsia="宋体" w:hAnsi="Arial" w:cs="Arial"/>
                <w:bCs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D39C7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340309">
              <w:rPr>
                <w:rFonts w:ascii="Arial" w:eastAsia="宋体" w:hAnsi="Arial" w:cs="Arial"/>
                <w:bCs/>
                <w:sz w:val="18"/>
                <w:szCs w:val="18"/>
                <w:lang w:eastAsia="zh-CN"/>
              </w:rPr>
              <w:t>ignore</w:t>
            </w:r>
          </w:p>
        </w:tc>
      </w:tr>
      <w:tr w:rsidR="00340309" w:rsidRPr="00340309" w14:paraId="14D772FF" w14:textId="77777777" w:rsidTr="0067256B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98AA6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340309">
              <w:rPr>
                <w:rFonts w:ascii="Arial" w:eastAsia="宋体" w:hAnsi="Arial" w:cs="Arial"/>
                <w:sz w:val="18"/>
                <w:szCs w:val="18"/>
                <w:lang w:eastAsia="ja-JP"/>
              </w:rPr>
              <w:t>Last NG-RAN PLMN Identity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CA63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340309">
              <w:rPr>
                <w:rFonts w:ascii="Arial" w:eastAsia="宋体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907C4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BAED7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340309">
              <w:rPr>
                <w:rFonts w:ascii="Arial" w:eastAsia="宋体" w:hAnsi="Arial"/>
                <w:sz w:val="18"/>
                <w:lang w:eastAsia="ko-KR"/>
              </w:rPr>
              <w:t>9.2.3.8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F3044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bCs/>
                <w:sz w:val="18"/>
                <w:szCs w:val="18"/>
                <w:lang w:eastAsia="zh-CN"/>
              </w:rPr>
            </w:pPr>
            <w:r w:rsidRPr="00340309">
              <w:rPr>
                <w:rFonts w:ascii="Arial" w:eastAsia="宋体" w:hAnsi="Arial" w:cs="Arial"/>
                <w:sz w:val="18"/>
                <w:lang w:eastAsia="ja-JP"/>
              </w:rPr>
              <w:t>Indicates the NG-RAN PLMN ID from where the UE formerly handed over to EPS and which is preferred in case of subsequent mobility to 5GS.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B8974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bCs/>
                <w:sz w:val="18"/>
                <w:szCs w:val="18"/>
                <w:lang w:eastAsia="zh-CN"/>
              </w:rPr>
            </w:pPr>
            <w:r w:rsidRPr="00340309">
              <w:rPr>
                <w:rFonts w:ascii="Arial" w:eastAsia="宋体" w:hAnsi="Arial" w:cs="Arial"/>
                <w:bCs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4FE96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bCs/>
                <w:sz w:val="18"/>
                <w:szCs w:val="18"/>
                <w:lang w:eastAsia="zh-CN"/>
              </w:rPr>
            </w:pPr>
            <w:r w:rsidRPr="00340309">
              <w:rPr>
                <w:rFonts w:ascii="Arial" w:eastAsia="宋体" w:hAnsi="Arial" w:cs="Arial"/>
                <w:bCs/>
                <w:sz w:val="18"/>
                <w:szCs w:val="18"/>
                <w:lang w:eastAsia="zh-CN"/>
              </w:rPr>
              <w:t>ignore</w:t>
            </w:r>
          </w:p>
        </w:tc>
      </w:tr>
      <w:tr w:rsidR="00340309" w:rsidRPr="00340309" w14:paraId="6FE44805" w14:textId="77777777" w:rsidTr="0067256B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36473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340309">
              <w:rPr>
                <w:rFonts w:ascii="Arial" w:eastAsia="宋体" w:hAnsi="Arial" w:cs="Arial"/>
                <w:b/>
                <w:bCs/>
                <w:sz w:val="18"/>
                <w:szCs w:val="18"/>
                <w:lang w:eastAsia="ja-JP"/>
              </w:rPr>
              <w:t>RAT Restrictions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15205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42CCF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  <w:r w:rsidRPr="00340309">
              <w:rPr>
                <w:rFonts w:ascii="Arial" w:eastAsia="宋体" w:hAnsi="Arial" w:cs="Arial"/>
                <w:i/>
                <w:sz w:val="18"/>
                <w:lang w:eastAsia="ja-JP"/>
              </w:rPr>
              <w:t>0..&lt;</w:t>
            </w:r>
            <w:proofErr w:type="spellStart"/>
            <w:r w:rsidRPr="00340309">
              <w:rPr>
                <w:rFonts w:ascii="Arial" w:eastAsia="宋体" w:hAnsi="Arial" w:cs="Arial"/>
                <w:i/>
                <w:sz w:val="18"/>
                <w:lang w:eastAsia="ja-JP"/>
              </w:rPr>
              <w:t>maxnoofEPLMNsPlusOne</w:t>
            </w:r>
            <w:proofErr w:type="spellEnd"/>
            <w:r w:rsidRPr="00340309">
              <w:rPr>
                <w:rFonts w:ascii="Arial" w:eastAsia="宋体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7D45F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B0BD0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340309">
              <w:rPr>
                <w:rFonts w:ascii="Arial" w:eastAsia="宋体" w:hAnsi="Arial" w:cs="Arial"/>
                <w:sz w:val="18"/>
                <w:lang w:eastAsia="ja-JP"/>
              </w:rPr>
              <w:t>This IE contains RAT restriction related information as specified in TS 23.401 [11].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11974" w14:textId="3FA315D1" w:rsidR="00340309" w:rsidRPr="00340309" w:rsidRDefault="00B806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  <w:pPrChange w:id="13" w:author="作者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14" w:author="作者">
              <w:r>
                <w:rPr>
                  <w:rFonts w:ascii="Arial" w:eastAsia="宋体" w:hAnsi="Arial" w:hint="eastAsia"/>
                  <w:sz w:val="18"/>
                  <w:lang w:eastAsia="zh-CN"/>
                </w:rPr>
                <w:t>Y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A70BF" w14:textId="173970C4" w:rsidR="00340309" w:rsidRPr="00340309" w:rsidRDefault="00B806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  <w:pPrChange w:id="15" w:author="作者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16" w:author="作者">
              <w:r>
                <w:rPr>
                  <w:rFonts w:ascii="Arial" w:eastAsia="宋体" w:hAnsi="Arial" w:hint="eastAsia"/>
                  <w:sz w:val="18"/>
                  <w:lang w:eastAsia="zh-CN"/>
                </w:rPr>
                <w:t>i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gnore</w:t>
              </w:r>
            </w:ins>
          </w:p>
        </w:tc>
      </w:tr>
      <w:tr w:rsidR="00340309" w:rsidRPr="00340309" w14:paraId="58D4AACF" w14:textId="77777777" w:rsidTr="0067256B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BD2BE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340309">
              <w:rPr>
                <w:rFonts w:ascii="Arial" w:eastAsia="宋体" w:hAnsi="Arial" w:cs="Arial"/>
                <w:sz w:val="18"/>
                <w:szCs w:val="18"/>
                <w:lang w:eastAsia="ja-JP"/>
              </w:rPr>
              <w:t>&gt;PLMN Identity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07E4B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340309">
              <w:rPr>
                <w:rFonts w:ascii="Arial" w:eastAsia="宋体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9D0B9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91C01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340309">
              <w:rPr>
                <w:rFonts w:ascii="Arial" w:eastAsia="宋体" w:hAnsi="Arial"/>
                <w:sz w:val="18"/>
                <w:lang w:eastAsia="ko-KR"/>
              </w:rPr>
              <w:t>9.2.3.8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42131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A0B93" w14:textId="6B886305" w:rsidR="00340309" w:rsidRPr="00340309" w:rsidRDefault="00B8068B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ins w:id="17" w:author="作者">
              <w:r w:rsidRPr="008711EA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AD7C7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340309" w:rsidRPr="00340309" w14:paraId="6BEBB199" w14:textId="77777777" w:rsidTr="0067256B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9A5E8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340309">
              <w:rPr>
                <w:rFonts w:ascii="Arial" w:eastAsia="宋体" w:hAnsi="Arial" w:cs="Arial"/>
                <w:sz w:val="18"/>
                <w:szCs w:val="18"/>
                <w:lang w:eastAsia="ja-JP"/>
              </w:rPr>
              <w:t>&gt;RAT Restriction Information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EA5E7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340309">
              <w:rPr>
                <w:rFonts w:ascii="Arial" w:eastAsia="宋体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F42B2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E6DD9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340309">
              <w:rPr>
                <w:rFonts w:ascii="Arial" w:eastAsia="宋体" w:hAnsi="Arial"/>
                <w:sz w:val="18"/>
                <w:lang w:eastAsia="ko-KR"/>
              </w:rPr>
              <w:t>BIT STRING {</w:t>
            </w:r>
          </w:p>
          <w:p w14:paraId="5EF8E6BC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340309">
              <w:rPr>
                <w:rFonts w:ascii="Arial" w:eastAsia="宋体" w:hAnsi="Arial"/>
                <w:sz w:val="18"/>
                <w:lang w:eastAsia="ko-KR"/>
              </w:rPr>
              <w:t>LEO (0),</w:t>
            </w:r>
          </w:p>
          <w:p w14:paraId="0DB8B063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340309">
              <w:rPr>
                <w:rFonts w:ascii="Arial" w:eastAsia="宋体" w:hAnsi="Arial"/>
                <w:sz w:val="18"/>
                <w:lang w:eastAsia="ko-KR"/>
              </w:rPr>
              <w:t>MEO (1),</w:t>
            </w:r>
          </w:p>
          <w:p w14:paraId="015383A3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340309">
              <w:rPr>
                <w:rFonts w:ascii="Arial" w:eastAsia="宋体" w:hAnsi="Arial"/>
                <w:sz w:val="18"/>
                <w:lang w:eastAsia="ko-KR"/>
              </w:rPr>
              <w:t>GEO (2),</w:t>
            </w:r>
          </w:p>
          <w:p w14:paraId="7BEDA422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340309">
              <w:rPr>
                <w:rFonts w:ascii="Arial" w:eastAsia="宋体" w:hAnsi="Arial"/>
                <w:sz w:val="18"/>
                <w:lang w:eastAsia="ko-KR"/>
              </w:rPr>
              <w:t>OTHERSAT (3)}</w:t>
            </w:r>
          </w:p>
          <w:p w14:paraId="66BE94BA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340309">
              <w:rPr>
                <w:rFonts w:ascii="Arial" w:eastAsia="宋体" w:hAnsi="Arial"/>
                <w:sz w:val="18"/>
                <w:lang w:eastAsia="ko-KR"/>
              </w:rPr>
              <w:t>(SIZE(8, …))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C8A00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40309">
              <w:rPr>
                <w:rFonts w:ascii="Arial" w:eastAsia="宋体" w:hAnsi="Arial"/>
                <w:sz w:val="18"/>
                <w:lang w:eastAsia="ja-JP"/>
              </w:rPr>
              <w:t>Each position in the bitmap represents a RAT.</w:t>
            </w:r>
          </w:p>
          <w:p w14:paraId="5126E117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40309">
              <w:rPr>
                <w:rFonts w:ascii="Arial" w:eastAsia="宋体" w:hAnsi="Arial"/>
                <w:sz w:val="18"/>
                <w:lang w:eastAsia="ja-JP"/>
              </w:rPr>
              <w:t xml:space="preserve">If a bit is set to </w:t>
            </w:r>
            <w:r w:rsidRPr="00340309">
              <w:rPr>
                <w:rFonts w:ascii="Arial" w:eastAsia="宋体" w:hAnsi="Arial" w:cs="Arial"/>
                <w:sz w:val="18"/>
                <w:lang w:eastAsia="ja-JP"/>
              </w:rPr>
              <w:t>"1", the respective RAT is restricted for the UE</w:t>
            </w:r>
            <w:r w:rsidRPr="00340309">
              <w:rPr>
                <w:rFonts w:ascii="Arial" w:eastAsia="宋体" w:hAnsi="Arial"/>
                <w:sz w:val="18"/>
                <w:lang w:eastAsia="ja-JP"/>
              </w:rPr>
              <w:t>.</w:t>
            </w:r>
          </w:p>
          <w:p w14:paraId="5B9606F2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40309">
              <w:rPr>
                <w:rFonts w:ascii="Arial" w:eastAsia="宋体" w:hAnsi="Arial"/>
                <w:sz w:val="18"/>
                <w:lang w:eastAsia="ja-JP"/>
              </w:rPr>
              <w:t xml:space="preserve">If a bit is set to </w:t>
            </w:r>
            <w:r w:rsidRPr="00340309">
              <w:rPr>
                <w:rFonts w:ascii="Arial" w:eastAsia="宋体" w:hAnsi="Arial" w:cs="Arial"/>
                <w:sz w:val="18"/>
                <w:lang w:eastAsia="ja-JP"/>
              </w:rPr>
              <w:t>"0", the respective RAT is not restricted for the UE</w:t>
            </w:r>
            <w:r w:rsidRPr="00340309">
              <w:rPr>
                <w:rFonts w:ascii="Arial" w:eastAsia="宋体" w:hAnsi="Arial"/>
                <w:sz w:val="18"/>
                <w:lang w:eastAsia="ja-JP"/>
              </w:rPr>
              <w:t>.</w:t>
            </w:r>
          </w:p>
          <w:p w14:paraId="259558B8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340309">
              <w:rPr>
                <w:rFonts w:ascii="Arial" w:eastAsia="宋体" w:hAnsi="Arial" w:cs="Arial"/>
                <w:sz w:val="18"/>
                <w:lang w:eastAsia="ja-JP"/>
              </w:rPr>
              <w:t>Bits 4-7 reserved for future use.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94669" w14:textId="6A4BA0FD" w:rsidR="00340309" w:rsidRPr="00340309" w:rsidRDefault="00B8068B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ins w:id="18" w:author="作者">
              <w:r w:rsidRPr="008711EA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F137E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</w:tbl>
    <w:p w14:paraId="4C0918D7" w14:textId="77777777" w:rsidR="00340309" w:rsidRPr="00340309" w:rsidRDefault="00340309" w:rsidP="00340309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40309" w:rsidRPr="00340309" w14:paraId="6E765174" w14:textId="77777777" w:rsidTr="00640079">
        <w:tc>
          <w:tcPr>
            <w:tcW w:w="3686" w:type="dxa"/>
          </w:tcPr>
          <w:p w14:paraId="140ADD6E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340309">
              <w:rPr>
                <w:rFonts w:ascii="Arial" w:eastAsia="宋体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FDD78F5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340309">
              <w:rPr>
                <w:rFonts w:ascii="Arial" w:eastAsia="宋体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340309" w:rsidRPr="00340309" w14:paraId="0247DF7C" w14:textId="77777777" w:rsidTr="00640079">
        <w:tc>
          <w:tcPr>
            <w:tcW w:w="3686" w:type="dxa"/>
          </w:tcPr>
          <w:p w14:paraId="4C1FB21F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proofErr w:type="spellStart"/>
            <w:r w:rsidRPr="00340309">
              <w:rPr>
                <w:rFonts w:ascii="Arial" w:eastAsia="MS Mincho" w:hAnsi="Arial" w:cs="Arial"/>
                <w:sz w:val="18"/>
                <w:lang w:eastAsia="ja-JP"/>
              </w:rPr>
              <w:t>m</w:t>
            </w:r>
            <w:r w:rsidRPr="00340309">
              <w:rPr>
                <w:rFonts w:ascii="Arial" w:eastAsia="宋体" w:hAnsi="Arial" w:cs="Arial"/>
                <w:sz w:val="18"/>
                <w:lang w:eastAsia="ja-JP"/>
              </w:rPr>
              <w:t>axnoofEPLMNs</w:t>
            </w:r>
            <w:proofErr w:type="spellEnd"/>
          </w:p>
        </w:tc>
        <w:tc>
          <w:tcPr>
            <w:tcW w:w="5670" w:type="dxa"/>
          </w:tcPr>
          <w:p w14:paraId="77012726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340309">
              <w:rPr>
                <w:rFonts w:ascii="Arial" w:eastAsia="宋体" w:hAnsi="Arial" w:cs="Arial"/>
                <w:sz w:val="18"/>
                <w:lang w:eastAsia="ja-JP"/>
              </w:rPr>
              <w:t>Maximum no. of equivalent PLMN Ids. Value is 15.</w:t>
            </w:r>
          </w:p>
        </w:tc>
      </w:tr>
      <w:tr w:rsidR="00340309" w:rsidRPr="00340309" w14:paraId="33BA8A56" w14:textId="77777777" w:rsidTr="00640079">
        <w:tc>
          <w:tcPr>
            <w:tcW w:w="3686" w:type="dxa"/>
          </w:tcPr>
          <w:p w14:paraId="1A554322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proofErr w:type="spellStart"/>
            <w:r w:rsidRPr="00340309">
              <w:rPr>
                <w:rFonts w:ascii="Arial" w:eastAsia="MS Mincho" w:hAnsi="Arial" w:cs="Arial"/>
                <w:sz w:val="18"/>
                <w:lang w:eastAsia="ja-JP"/>
              </w:rPr>
              <w:t>m</w:t>
            </w:r>
            <w:r w:rsidRPr="00340309">
              <w:rPr>
                <w:rFonts w:ascii="Arial" w:eastAsia="宋体" w:hAnsi="Arial" w:cs="Arial"/>
                <w:sz w:val="18"/>
                <w:lang w:eastAsia="ja-JP"/>
              </w:rPr>
              <w:t>axnoofEPLMNsPlusOne</w:t>
            </w:r>
            <w:proofErr w:type="spellEnd"/>
          </w:p>
        </w:tc>
        <w:tc>
          <w:tcPr>
            <w:tcW w:w="5670" w:type="dxa"/>
          </w:tcPr>
          <w:p w14:paraId="53FD33D6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340309">
              <w:rPr>
                <w:rFonts w:ascii="Arial" w:eastAsia="宋体" w:hAnsi="Arial" w:cs="Arial"/>
                <w:sz w:val="18"/>
                <w:lang w:eastAsia="ja-JP"/>
              </w:rPr>
              <w:t>Maximum no. of equivalent PLMN Ids plus one. Value is 16.</w:t>
            </w:r>
          </w:p>
        </w:tc>
      </w:tr>
      <w:tr w:rsidR="00340309" w:rsidRPr="00340309" w14:paraId="04A430CB" w14:textId="77777777" w:rsidTr="00640079">
        <w:tc>
          <w:tcPr>
            <w:tcW w:w="3686" w:type="dxa"/>
          </w:tcPr>
          <w:p w14:paraId="1659C6CF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proofErr w:type="spellStart"/>
            <w:r w:rsidRPr="00340309">
              <w:rPr>
                <w:rFonts w:ascii="Arial" w:eastAsia="MS Mincho" w:hAnsi="Arial" w:cs="Arial"/>
                <w:sz w:val="18"/>
                <w:lang w:eastAsia="ja-JP"/>
              </w:rPr>
              <w:t>maxnoofForbTACs</w:t>
            </w:r>
            <w:proofErr w:type="spellEnd"/>
          </w:p>
        </w:tc>
        <w:tc>
          <w:tcPr>
            <w:tcW w:w="5670" w:type="dxa"/>
          </w:tcPr>
          <w:p w14:paraId="0D2CA435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340309">
              <w:rPr>
                <w:rFonts w:ascii="Arial" w:eastAsia="宋体" w:hAnsi="Arial" w:cs="Arial"/>
                <w:sz w:val="18"/>
                <w:lang w:eastAsia="ja-JP"/>
              </w:rPr>
              <w:t>Maximum no. of forbidden Tracking Area Codes. Value is 4096.</w:t>
            </w:r>
          </w:p>
        </w:tc>
      </w:tr>
      <w:tr w:rsidR="00340309" w:rsidRPr="00340309" w14:paraId="623C39C2" w14:textId="77777777" w:rsidTr="00640079">
        <w:tc>
          <w:tcPr>
            <w:tcW w:w="3686" w:type="dxa"/>
          </w:tcPr>
          <w:p w14:paraId="29F07D51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proofErr w:type="spellStart"/>
            <w:r w:rsidRPr="00340309">
              <w:rPr>
                <w:rFonts w:ascii="Arial" w:eastAsia="MS Mincho" w:hAnsi="Arial" w:cs="Arial"/>
                <w:sz w:val="18"/>
                <w:lang w:eastAsia="ja-JP"/>
              </w:rPr>
              <w:t>maxnoofForbLACs</w:t>
            </w:r>
            <w:proofErr w:type="spellEnd"/>
          </w:p>
        </w:tc>
        <w:tc>
          <w:tcPr>
            <w:tcW w:w="5670" w:type="dxa"/>
          </w:tcPr>
          <w:p w14:paraId="0A044E4B" w14:textId="77777777" w:rsidR="00340309" w:rsidRPr="00340309" w:rsidRDefault="00340309" w:rsidP="003403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340309">
              <w:rPr>
                <w:rFonts w:ascii="Arial" w:eastAsia="宋体" w:hAnsi="Arial" w:cs="Arial"/>
                <w:sz w:val="18"/>
                <w:lang w:eastAsia="ja-JP"/>
              </w:rPr>
              <w:t>Maximum no. of forbidden Location Area Codes. Value is 4096.</w:t>
            </w:r>
          </w:p>
        </w:tc>
      </w:tr>
    </w:tbl>
    <w:p w14:paraId="2512AB04" w14:textId="77777777" w:rsidR="00E0120C" w:rsidRPr="00E0120C" w:rsidRDefault="00E0120C" w:rsidP="00E0120C">
      <w:pPr>
        <w:rPr>
          <w:rFonts w:eastAsia="宋体"/>
          <w:lang w:eastAsia="zh-CN"/>
        </w:rPr>
      </w:pPr>
    </w:p>
    <w:p w14:paraId="58377704" w14:textId="77777777" w:rsidR="00E0120C" w:rsidRPr="00E0120C" w:rsidRDefault="00E0120C" w:rsidP="00E0120C">
      <w:pPr>
        <w:jc w:val="center"/>
        <w:rPr>
          <w:rFonts w:eastAsia="Times New Roman"/>
          <w:b/>
          <w:noProof/>
          <w:sz w:val="18"/>
        </w:rPr>
      </w:pPr>
      <w:r w:rsidRPr="00E0120C">
        <w:rPr>
          <w:rFonts w:eastAsia="Times New Roman"/>
          <w:b/>
          <w:noProof/>
          <w:sz w:val="18"/>
          <w:highlight w:val="yellow"/>
        </w:rPr>
        <w:t>&lt;&lt;&lt;&lt;&lt;&lt;&lt;&lt;&lt;&lt;&lt;&lt;&lt;&lt;&lt;&lt;&lt;&lt;&lt;&lt;&lt;&lt;&lt;&lt;&lt;&lt;&lt;&lt;&lt; End of Changes&gt;&gt;&gt;&gt;&gt;&gt;&gt;&gt;&gt;&gt;&gt;&gt;&gt;&gt;&gt;&gt;&gt;&gt;&gt;&gt;&gt;&gt;&gt;&gt;&gt;&gt;</w:t>
      </w:r>
    </w:p>
    <w:p w14:paraId="670558EF" w14:textId="77777777" w:rsidR="00E0120C" w:rsidRPr="00E0120C" w:rsidRDefault="00E0120C">
      <w:pPr>
        <w:pStyle w:val="CRCoverPage"/>
        <w:spacing w:after="0"/>
        <w:rPr>
          <w:noProof/>
          <w:sz w:val="8"/>
          <w:szCs w:val="8"/>
        </w:rPr>
      </w:pPr>
    </w:p>
    <w:sectPr w:rsidR="00E0120C" w:rsidRPr="00E0120C" w:rsidSect="00C21671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70DD26" w14:textId="77777777" w:rsidR="0099611A" w:rsidRDefault="0099611A">
      <w:r>
        <w:separator/>
      </w:r>
    </w:p>
  </w:endnote>
  <w:endnote w:type="continuationSeparator" w:id="0">
    <w:p w14:paraId="34835F10" w14:textId="77777777" w:rsidR="0099611A" w:rsidRDefault="009961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7DC627" w14:textId="77777777" w:rsidR="0099611A" w:rsidRDefault="0099611A">
      <w:r>
        <w:separator/>
      </w:r>
    </w:p>
  </w:footnote>
  <w:footnote w:type="continuationSeparator" w:id="0">
    <w:p w14:paraId="24B5CA69" w14:textId="77777777" w:rsidR="0099611A" w:rsidRDefault="009961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9C6DBB" w:rsidRDefault="009C6DBB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8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6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7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8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6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79032BA9"/>
    <w:multiLevelType w:val="hybridMultilevel"/>
    <w:tmpl w:val="56C414F8"/>
    <w:lvl w:ilvl="0" w:tplc="0966EF1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8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0"/>
  </w:num>
  <w:num w:numId="5">
    <w:abstractNumId w:val="34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14"/>
  </w:num>
  <w:num w:numId="14">
    <w:abstractNumId w:val="26"/>
  </w:num>
  <w:num w:numId="15">
    <w:abstractNumId w:val="22"/>
  </w:num>
  <w:num w:numId="16">
    <w:abstractNumId w:val="33"/>
  </w:num>
  <w:num w:numId="17">
    <w:abstractNumId w:val="31"/>
  </w:num>
  <w:num w:numId="18">
    <w:abstractNumId w:val="21"/>
  </w:num>
  <w:num w:numId="19">
    <w:abstractNumId w:val="18"/>
  </w:num>
  <w:num w:numId="20">
    <w:abstractNumId w:val="2"/>
  </w:num>
  <w:num w:numId="21">
    <w:abstractNumId w:val="1"/>
  </w:num>
  <w:num w:numId="22">
    <w:abstractNumId w:val="0"/>
  </w:num>
  <w:num w:numId="23">
    <w:abstractNumId w:val="39"/>
  </w:num>
  <w:num w:numId="24">
    <w:abstractNumId w:val="17"/>
  </w:num>
  <w:num w:numId="25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5"/>
  </w:num>
  <w:num w:numId="27">
    <w:abstractNumId w:val="19"/>
  </w:num>
  <w:num w:numId="28">
    <w:abstractNumId w:val="15"/>
  </w:num>
  <w:num w:numId="29">
    <w:abstractNumId w:val="32"/>
  </w:num>
  <w:num w:numId="30">
    <w:abstractNumId w:val="29"/>
  </w:num>
  <w:num w:numId="31">
    <w:abstractNumId w:val="12"/>
  </w:num>
  <w:num w:numId="32">
    <w:abstractNumId w:val="23"/>
  </w:num>
  <w:num w:numId="33">
    <w:abstractNumId w:val="36"/>
  </w:num>
  <w:num w:numId="34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5"/>
  </w:num>
  <w:num w:numId="37">
    <w:abstractNumId w:val="20"/>
  </w:num>
  <w:num w:numId="38">
    <w:abstractNumId w:val="27"/>
  </w:num>
  <w:num w:numId="39">
    <w:abstractNumId w:val="24"/>
  </w:num>
  <w:num w:numId="40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</w:num>
  <w:num w:numId="42">
    <w:abstractNumId w:val="38"/>
  </w:num>
  <w:num w:numId="43">
    <w:abstractNumId w:val="28"/>
  </w:num>
  <w:num w:numId="44">
    <w:abstractNumId w:val="16"/>
  </w:num>
  <w:num w:numId="45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removePersonalInformation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31D9"/>
    <w:rsid w:val="000A6394"/>
    <w:rsid w:val="000B7FED"/>
    <w:rsid w:val="000C038A"/>
    <w:rsid w:val="000C6598"/>
    <w:rsid w:val="000D44B3"/>
    <w:rsid w:val="000E5A8C"/>
    <w:rsid w:val="00132503"/>
    <w:rsid w:val="00145D43"/>
    <w:rsid w:val="00186AE8"/>
    <w:rsid w:val="00192C46"/>
    <w:rsid w:val="001A08B3"/>
    <w:rsid w:val="001A7B60"/>
    <w:rsid w:val="001B52F0"/>
    <w:rsid w:val="001B737E"/>
    <w:rsid w:val="001B7A65"/>
    <w:rsid w:val="001E41F3"/>
    <w:rsid w:val="001E6E54"/>
    <w:rsid w:val="001E7843"/>
    <w:rsid w:val="002127AE"/>
    <w:rsid w:val="002427F8"/>
    <w:rsid w:val="0026004D"/>
    <w:rsid w:val="002640DD"/>
    <w:rsid w:val="00275D12"/>
    <w:rsid w:val="00284FEB"/>
    <w:rsid w:val="002860C4"/>
    <w:rsid w:val="002B1B1C"/>
    <w:rsid w:val="002B5741"/>
    <w:rsid w:val="002E472E"/>
    <w:rsid w:val="002F21A5"/>
    <w:rsid w:val="00305409"/>
    <w:rsid w:val="00320FB0"/>
    <w:rsid w:val="003233DB"/>
    <w:rsid w:val="00335052"/>
    <w:rsid w:val="00340309"/>
    <w:rsid w:val="00346E8B"/>
    <w:rsid w:val="003609EF"/>
    <w:rsid w:val="0036231A"/>
    <w:rsid w:val="003748C1"/>
    <w:rsid w:val="00374DD4"/>
    <w:rsid w:val="00392D28"/>
    <w:rsid w:val="003E1A36"/>
    <w:rsid w:val="003E76EA"/>
    <w:rsid w:val="00410371"/>
    <w:rsid w:val="004242F1"/>
    <w:rsid w:val="004B75B7"/>
    <w:rsid w:val="004D5A39"/>
    <w:rsid w:val="004F323B"/>
    <w:rsid w:val="0051580D"/>
    <w:rsid w:val="00547111"/>
    <w:rsid w:val="00547FF9"/>
    <w:rsid w:val="00570F0B"/>
    <w:rsid w:val="005718E6"/>
    <w:rsid w:val="00581933"/>
    <w:rsid w:val="00592D74"/>
    <w:rsid w:val="005B41A6"/>
    <w:rsid w:val="005C6447"/>
    <w:rsid w:val="005D5A7A"/>
    <w:rsid w:val="005E2C44"/>
    <w:rsid w:val="00612F2B"/>
    <w:rsid w:val="00621188"/>
    <w:rsid w:val="006257ED"/>
    <w:rsid w:val="00640079"/>
    <w:rsid w:val="006619B1"/>
    <w:rsid w:val="00665C47"/>
    <w:rsid w:val="00666652"/>
    <w:rsid w:val="00695808"/>
    <w:rsid w:val="006A29D5"/>
    <w:rsid w:val="006B46FB"/>
    <w:rsid w:val="006C3FF4"/>
    <w:rsid w:val="006E21FB"/>
    <w:rsid w:val="00710EE7"/>
    <w:rsid w:val="00732B77"/>
    <w:rsid w:val="007353B6"/>
    <w:rsid w:val="00756DE9"/>
    <w:rsid w:val="007710F4"/>
    <w:rsid w:val="00784746"/>
    <w:rsid w:val="00792342"/>
    <w:rsid w:val="007977A8"/>
    <w:rsid w:val="007B512A"/>
    <w:rsid w:val="007C17D6"/>
    <w:rsid w:val="007C2097"/>
    <w:rsid w:val="007D6A07"/>
    <w:rsid w:val="007F7259"/>
    <w:rsid w:val="008040A8"/>
    <w:rsid w:val="008279FA"/>
    <w:rsid w:val="00846798"/>
    <w:rsid w:val="008626E7"/>
    <w:rsid w:val="00870EE7"/>
    <w:rsid w:val="008863B9"/>
    <w:rsid w:val="008A45A6"/>
    <w:rsid w:val="008F3789"/>
    <w:rsid w:val="008F686C"/>
    <w:rsid w:val="009148DE"/>
    <w:rsid w:val="00935284"/>
    <w:rsid w:val="00941E30"/>
    <w:rsid w:val="00941E85"/>
    <w:rsid w:val="00974A1C"/>
    <w:rsid w:val="00976D5C"/>
    <w:rsid w:val="009777D9"/>
    <w:rsid w:val="00991B88"/>
    <w:rsid w:val="0099611A"/>
    <w:rsid w:val="00996C6B"/>
    <w:rsid w:val="009A5414"/>
    <w:rsid w:val="009A5753"/>
    <w:rsid w:val="009A579D"/>
    <w:rsid w:val="009C6DBB"/>
    <w:rsid w:val="009E3297"/>
    <w:rsid w:val="009F734F"/>
    <w:rsid w:val="00A246B6"/>
    <w:rsid w:val="00A47E70"/>
    <w:rsid w:val="00A50CF0"/>
    <w:rsid w:val="00A648E8"/>
    <w:rsid w:val="00A7671C"/>
    <w:rsid w:val="00AA2CBC"/>
    <w:rsid w:val="00AC5820"/>
    <w:rsid w:val="00AD1CD8"/>
    <w:rsid w:val="00B258BB"/>
    <w:rsid w:val="00B55C0A"/>
    <w:rsid w:val="00B67B97"/>
    <w:rsid w:val="00B8068B"/>
    <w:rsid w:val="00B856CF"/>
    <w:rsid w:val="00B968C8"/>
    <w:rsid w:val="00BA3EC5"/>
    <w:rsid w:val="00BA51D9"/>
    <w:rsid w:val="00BB50C2"/>
    <w:rsid w:val="00BB5DFC"/>
    <w:rsid w:val="00BC1D29"/>
    <w:rsid w:val="00BD279D"/>
    <w:rsid w:val="00BD6BB8"/>
    <w:rsid w:val="00BE6603"/>
    <w:rsid w:val="00BF2BCD"/>
    <w:rsid w:val="00C21671"/>
    <w:rsid w:val="00C432A4"/>
    <w:rsid w:val="00C667B2"/>
    <w:rsid w:val="00C66BA2"/>
    <w:rsid w:val="00C702E7"/>
    <w:rsid w:val="00C7776C"/>
    <w:rsid w:val="00C849AA"/>
    <w:rsid w:val="00C95985"/>
    <w:rsid w:val="00CA4B8D"/>
    <w:rsid w:val="00CB17FD"/>
    <w:rsid w:val="00CC48F2"/>
    <w:rsid w:val="00CC5026"/>
    <w:rsid w:val="00CC68D0"/>
    <w:rsid w:val="00CE7866"/>
    <w:rsid w:val="00D008CA"/>
    <w:rsid w:val="00D03F9A"/>
    <w:rsid w:val="00D05184"/>
    <w:rsid w:val="00D06D51"/>
    <w:rsid w:val="00D07C1D"/>
    <w:rsid w:val="00D212DE"/>
    <w:rsid w:val="00D24991"/>
    <w:rsid w:val="00D354F4"/>
    <w:rsid w:val="00D4264B"/>
    <w:rsid w:val="00D50255"/>
    <w:rsid w:val="00D56049"/>
    <w:rsid w:val="00D66520"/>
    <w:rsid w:val="00D71D3F"/>
    <w:rsid w:val="00D73EB1"/>
    <w:rsid w:val="00D75A08"/>
    <w:rsid w:val="00D77812"/>
    <w:rsid w:val="00DE34CF"/>
    <w:rsid w:val="00E0120C"/>
    <w:rsid w:val="00E13F3D"/>
    <w:rsid w:val="00E34898"/>
    <w:rsid w:val="00E63C0D"/>
    <w:rsid w:val="00EA206F"/>
    <w:rsid w:val="00EA6375"/>
    <w:rsid w:val="00EB09B7"/>
    <w:rsid w:val="00EC1598"/>
    <w:rsid w:val="00EE7D7C"/>
    <w:rsid w:val="00EF111B"/>
    <w:rsid w:val="00F0645F"/>
    <w:rsid w:val="00F25D98"/>
    <w:rsid w:val="00F300FB"/>
    <w:rsid w:val="00FB0E9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5A3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D73E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73E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73EB1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73EB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D73EB1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rsid w:val="00D73EB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73EB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73EB1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0"/>
    <w:rsid w:val="00D73EB1"/>
    <w:rPr>
      <w:rFonts w:ascii="Arial" w:hAnsi="Arial"/>
      <w:sz w:val="32"/>
      <w:lang w:val="en-GB" w:eastAsia="en-US"/>
    </w:rPr>
  </w:style>
  <w:style w:type="character" w:customStyle="1" w:styleId="Char3">
    <w:name w:val="批注框文本 Char"/>
    <w:link w:val="ae"/>
    <w:rsid w:val="00D73EB1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rsid w:val="00D73EB1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D73EB1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D73EB1"/>
    <w:rPr>
      <w:rFonts w:ascii="Arial" w:eastAsia="MS Mincho" w:hAnsi="Arial"/>
      <w:b/>
      <w:lang w:eastAsia="en-US"/>
    </w:rPr>
  </w:style>
  <w:style w:type="character" w:styleId="af1">
    <w:name w:val="Emphasis"/>
    <w:qFormat/>
    <w:rsid w:val="00D73EB1"/>
    <w:rPr>
      <w:i/>
      <w:iCs/>
    </w:rPr>
  </w:style>
  <w:style w:type="character" w:customStyle="1" w:styleId="msoins0">
    <w:name w:val="msoins"/>
    <w:rsid w:val="00D73EB1"/>
  </w:style>
  <w:style w:type="character" w:customStyle="1" w:styleId="Char2">
    <w:name w:val="批注文字 Char"/>
    <w:link w:val="ac"/>
    <w:rsid w:val="00D73EB1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D73EB1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D73EB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73EB1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D73EB1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D73EB1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D73EB1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D73EB1"/>
    <w:rPr>
      <w:rFonts w:ascii="Courier New" w:hAnsi="Courier New"/>
      <w:noProof/>
      <w:sz w:val="16"/>
      <w:lang w:val="en-GB" w:eastAsia="en-US"/>
    </w:rPr>
  </w:style>
  <w:style w:type="character" w:customStyle="1" w:styleId="Char0">
    <w:name w:val="脚注文本 Char"/>
    <w:link w:val="a6"/>
    <w:rsid w:val="00D73EB1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D73EB1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D73EB1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D73EB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D73EB1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basedOn w:val="a"/>
    <w:link w:val="Char6"/>
    <w:rsid w:val="00D73EB1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6">
    <w:name w:val="正文文本 Char"/>
    <w:basedOn w:val="a0"/>
    <w:link w:val="af3"/>
    <w:rsid w:val="00D73EB1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D73EB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D73EB1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af4">
    <w:name w:val="Table Grid"/>
    <w:basedOn w:val="a1"/>
    <w:rsid w:val="00D73EB1"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D73EB1"/>
  </w:style>
  <w:style w:type="paragraph" w:customStyle="1" w:styleId="StyleTALLeft075cm">
    <w:name w:val="Style TAL + Left:  075 cm"/>
    <w:basedOn w:val="TAL"/>
    <w:rsid w:val="00D73EB1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73EB1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D73EB1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D73EB1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D73EB1"/>
    <w:pPr>
      <w:ind w:left="851"/>
    </w:pPr>
    <w:rPr>
      <w:rFonts w:eastAsia="Batang"/>
    </w:rPr>
  </w:style>
  <w:style w:type="character" w:customStyle="1" w:styleId="Char5">
    <w:name w:val="文档结构图 Char"/>
    <w:link w:val="af0"/>
    <w:rsid w:val="00D73EB1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D73EB1"/>
    <w:rPr>
      <w:rFonts w:ascii="Arial" w:hAnsi="Arial"/>
      <w:b/>
      <w:sz w:val="18"/>
      <w:lang w:val="en-GB" w:eastAsia="en-US"/>
    </w:rPr>
  </w:style>
  <w:style w:type="character" w:customStyle="1" w:styleId="Char1">
    <w:name w:val="页脚 Char"/>
    <w:link w:val="a9"/>
    <w:rsid w:val="00D73EB1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D73EB1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D73E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Char">
    <w:name w:val="HTML 预设格式 Char"/>
    <w:basedOn w:val="a0"/>
    <w:link w:val="HTML"/>
    <w:uiPriority w:val="99"/>
    <w:rsid w:val="00D73EB1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a"/>
    <w:rsid w:val="00D73EB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D73EB1"/>
    <w:rPr>
      <w:color w:val="808080"/>
      <w:shd w:val="clear" w:color="auto" w:fill="E6E6E6"/>
    </w:rPr>
  </w:style>
  <w:style w:type="character" w:customStyle="1" w:styleId="1Char">
    <w:name w:val="标题 1 Char"/>
    <w:aliases w:val="H1 Char"/>
    <w:link w:val="1"/>
    <w:rsid w:val="00D73EB1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Underrubrik2 Char,H3 Char"/>
    <w:link w:val="3"/>
    <w:rsid w:val="00D73EB1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D73EB1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D73EB1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D73EB1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"/>
    <w:basedOn w:val="a"/>
    <w:rsid w:val="00D73EB1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link w:val="af5"/>
    <w:uiPriority w:val="34"/>
    <w:qFormat/>
    <w:rsid w:val="00D73EB1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7"/>
    <w:uiPriority w:val="34"/>
    <w:qFormat/>
    <w:rsid w:val="00D73EB1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D73EB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73EB1"/>
    <w:rPr>
      <w:rFonts w:ascii="Times New Roman" w:hAnsi="Times New Roman"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D73EB1"/>
  </w:style>
  <w:style w:type="character" w:customStyle="1" w:styleId="B4Char">
    <w:name w:val="B4 Char"/>
    <w:link w:val="B4"/>
    <w:rsid w:val="00D73EB1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rsid w:val="00D73EB1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D73EB1"/>
    <w:rPr>
      <w:color w:val="808080"/>
      <w:shd w:val="clear" w:color="auto" w:fill="E6E6E6"/>
    </w:rPr>
  </w:style>
  <w:style w:type="numbering" w:customStyle="1" w:styleId="26">
    <w:name w:val="无列表2"/>
    <w:next w:val="a2"/>
    <w:uiPriority w:val="99"/>
    <w:semiHidden/>
    <w:unhideWhenUsed/>
    <w:rsid w:val="00D73EB1"/>
  </w:style>
  <w:style w:type="character" w:customStyle="1" w:styleId="6Char">
    <w:name w:val="标题 6 Char"/>
    <w:link w:val="6"/>
    <w:rsid w:val="00D73EB1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D73EB1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D73EB1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D73EB1"/>
    <w:rPr>
      <w:rFonts w:ascii="Arial" w:hAnsi="Arial"/>
      <w:sz w:val="36"/>
      <w:lang w:val="en-GB" w:eastAsia="en-US"/>
    </w:rPr>
  </w:style>
  <w:style w:type="table" w:customStyle="1" w:styleId="13">
    <w:name w:val="网格型1"/>
    <w:basedOn w:val="a1"/>
    <w:next w:val="af4"/>
    <w:rsid w:val="00D73EB1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D73EB1"/>
  </w:style>
  <w:style w:type="table" w:customStyle="1" w:styleId="27">
    <w:name w:val="网格型2"/>
    <w:basedOn w:val="a1"/>
    <w:next w:val="af4"/>
    <w:rsid w:val="00D73EB1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a"/>
    <w:rsid w:val="00D73EB1"/>
    <w:pPr>
      <w:numPr>
        <w:numId w:val="39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D73EB1"/>
  </w:style>
  <w:style w:type="table" w:customStyle="1" w:styleId="34">
    <w:name w:val="网格型3"/>
    <w:basedOn w:val="a1"/>
    <w:next w:val="af4"/>
    <w:rsid w:val="00D73EB1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D73EB1"/>
    <w:rPr>
      <w:color w:val="808080"/>
      <w:shd w:val="clear" w:color="auto" w:fill="E6E6E6"/>
    </w:rPr>
  </w:style>
  <w:style w:type="character" w:customStyle="1" w:styleId="B3Char">
    <w:name w:val="B3 Char"/>
    <w:link w:val="B3"/>
    <w:rsid w:val="00CE7866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CE7866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Mention">
    <w:name w:val="Mention"/>
    <w:uiPriority w:val="99"/>
    <w:semiHidden/>
    <w:unhideWhenUsed/>
    <w:rsid w:val="00CE7866"/>
    <w:rPr>
      <w:color w:val="2B579A"/>
      <w:shd w:val="clear" w:color="auto" w:fill="E6E6E6"/>
    </w:rPr>
  </w:style>
  <w:style w:type="character" w:customStyle="1" w:styleId="EditorsNoteZchn">
    <w:name w:val="Editor's Note Zchn"/>
    <w:rsid w:val="00CE7866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CE7866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a"/>
    <w:next w:val="a"/>
    <w:rsid w:val="00CE7866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af6">
    <w:name w:val="Strong"/>
    <w:qFormat/>
    <w:rsid w:val="00CE7866"/>
    <w:rPr>
      <w:b/>
    </w:rPr>
  </w:style>
  <w:style w:type="character" w:customStyle="1" w:styleId="CRCoverPageZchn">
    <w:name w:val="CR Cover Page Zchn"/>
    <w:link w:val="CRCoverPage"/>
    <w:rsid w:val="00CE7866"/>
    <w:rPr>
      <w:rFonts w:ascii="Arial" w:hAnsi="Arial"/>
      <w:lang w:val="en-GB" w:eastAsia="en-US"/>
    </w:rPr>
  </w:style>
  <w:style w:type="paragraph" w:customStyle="1" w:styleId="3GPPHeader">
    <w:name w:val="3GPP_Header"/>
    <w:basedOn w:val="a"/>
    <w:rsid w:val="00CE786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f7">
    <w:name w:val="a"/>
    <w:basedOn w:val="CRCoverPage"/>
    <w:rsid w:val="00CE7866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CE786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CE7866"/>
    <w:rPr>
      <w:rFonts w:ascii="Arial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551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5B54E4-779E-4593-88DC-55C842A82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852</Words>
  <Characters>4863</Characters>
  <Application>Microsoft Office Word</Application>
  <DocSecurity>0</DocSecurity>
  <Lines>40</Lines>
  <Paragraphs>11</Paragraphs>
  <ScaleCrop>false</ScaleCrop>
  <Company/>
  <LinksUpToDate>false</LinksUpToDate>
  <CharactersWithSpaces>5704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2022-04-16T07:51:00Z</dcterms:created>
  <dcterms:modified xsi:type="dcterms:W3CDTF">2022-04-26T03:58:00Z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(3)dEyM1G6T4Dr9k2/u6IloN2nxKYb1+kxPEkZbj7vr0HbaHMkXQEuxqcx3V1qU/ToSCLCgJIue
UJtKneKWEoSYYOGTqTv3bo7tel1GxSbM1eOcT1/dEftGX9gyBFp6Yofd9qDXpc2AJZuL2Xp3
hzyoDwMTjkd6o1YwR9Owiwog56zVHxVuzA6dtabo6y534DKaZjF8xP+0MpizWyiGqqrnxDgY
SLPmmpp6LsOcFqUX/k</vt:lpwstr>
  </property>
  <property fmtid="{D5CDD505-2E9C-101B-9397-08002B2CF9AE}" pid="3" name="_2015_ms_pID_7253431">
    <vt:lpwstr>Qnpf9xzZDcY9C0O1N9MrBqe5KrTB/pt8pDX94IqYUt6ivICjso7jyJ
k63ONU4xKXI1vCA9RLulYjSSGm6OK11TMY/ZJffbW9QK02B1MOInMJqnyI+J2scd7XNsUFBN
QrNFbBBBJLDfEPTtjx4RbzJdkATxRGe3J8RWb+IG5GOtMwID7YjWhI/DOexPSbOngNBjha4M
1ogn+re5EW0p5WEtH47Hwby+yavXToWAfLFm</vt:lpwstr>
  </property>
  <property fmtid="{D5CDD505-2E9C-101B-9397-08002B2CF9AE}" pid="4" name="_2015_ms_pID_7253432">
    <vt:lpwstr>bw==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1649758423</vt:lpwstr>
  </property>
</Properties>
</file>